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E70" w:rsidRDefault="00570E70" w:rsidP="00570E70">
      <w:pPr>
        <w:rPr>
          <w:rFonts w:ascii="黑体" w:eastAsia="黑体" w:hAnsi="黑体"/>
          <w:sz w:val="30"/>
          <w:szCs w:val="30"/>
        </w:rPr>
      </w:pPr>
      <w:r>
        <w:rPr>
          <w:rFonts w:ascii="黑体" w:eastAsia="黑体" w:hAnsi="黑体" w:hint="eastAsia"/>
          <w:sz w:val="30"/>
          <w:szCs w:val="30"/>
        </w:rPr>
        <w:t>附件1</w:t>
      </w:r>
    </w:p>
    <w:p w:rsidR="00570E70" w:rsidRDefault="00E7002B" w:rsidP="00570E70">
      <w:pPr>
        <w:spacing w:line="640" w:lineRule="exact"/>
        <w:jc w:val="center"/>
        <w:rPr>
          <w:rFonts w:ascii="华文中宋" w:eastAsia="华文中宋" w:hAnsi="华文中宋"/>
          <w:b/>
          <w:sz w:val="36"/>
          <w:szCs w:val="36"/>
        </w:rPr>
      </w:pPr>
      <w:r>
        <w:rPr>
          <w:rFonts w:ascii="华文中宋" w:eastAsia="华文中宋" w:hAnsi="华文中宋" w:hint="eastAsia"/>
          <w:b/>
          <w:sz w:val="36"/>
          <w:szCs w:val="36"/>
        </w:rPr>
        <w:t>上海师范大学第二</w:t>
      </w:r>
      <w:r w:rsidR="00570E70">
        <w:rPr>
          <w:rFonts w:ascii="华文中宋" w:eastAsia="华文中宋" w:hAnsi="华文中宋" w:hint="eastAsia"/>
          <w:b/>
          <w:sz w:val="36"/>
          <w:szCs w:val="36"/>
        </w:rPr>
        <w:t>届青年教师教学竞赛实施方案</w:t>
      </w:r>
    </w:p>
    <w:p w:rsidR="00570E70" w:rsidRDefault="00570E70" w:rsidP="00E7002B">
      <w:pPr>
        <w:spacing w:beforeLines="50"/>
        <w:ind w:firstLineChars="200" w:firstLine="640"/>
        <w:rPr>
          <w:rFonts w:ascii="黑体" w:eastAsia="黑体" w:hAnsi="黑体"/>
          <w:sz w:val="30"/>
          <w:szCs w:val="30"/>
        </w:rPr>
      </w:pPr>
      <w:r>
        <w:rPr>
          <w:rFonts w:ascii="黑体" w:eastAsia="黑体" w:hAnsi="黑体" w:hint="eastAsia"/>
          <w:sz w:val="30"/>
          <w:szCs w:val="30"/>
        </w:rPr>
        <w:t>一、竞赛学科</w:t>
      </w:r>
    </w:p>
    <w:p w:rsidR="00570E70" w:rsidRDefault="00570E70" w:rsidP="00570E70">
      <w:pPr>
        <w:ind w:firstLineChars="200" w:firstLine="640"/>
        <w:rPr>
          <w:rFonts w:ascii="仿宋_GB2312" w:eastAsia="仿宋_GB2312" w:hAnsi="华文仿宋"/>
          <w:color w:val="000000"/>
          <w:sz w:val="30"/>
          <w:szCs w:val="30"/>
        </w:rPr>
      </w:pPr>
      <w:r>
        <w:rPr>
          <w:rFonts w:ascii="仿宋_GB2312" w:eastAsia="仿宋_GB2312" w:hAnsi="华文仿宋" w:hint="eastAsia"/>
          <w:color w:val="000000"/>
          <w:sz w:val="30"/>
          <w:szCs w:val="30"/>
        </w:rPr>
        <w:t>竞赛学科分设三个组别：</w:t>
      </w:r>
    </w:p>
    <w:p w:rsidR="00570E70" w:rsidRDefault="00570E70" w:rsidP="00570E70">
      <w:pPr>
        <w:ind w:firstLineChars="200" w:firstLine="640"/>
        <w:rPr>
          <w:rFonts w:ascii="仿宋_GB2312" w:eastAsia="仿宋_GB2312" w:hAnsi="华文仿宋"/>
          <w:color w:val="000000"/>
          <w:sz w:val="30"/>
          <w:szCs w:val="30"/>
        </w:rPr>
      </w:pPr>
      <w:r>
        <w:rPr>
          <w:rFonts w:ascii="仿宋_GB2312" w:eastAsia="仿宋_GB2312" w:hAnsi="华文仿宋" w:hint="eastAsia"/>
          <w:color w:val="000000"/>
          <w:sz w:val="30"/>
          <w:szCs w:val="30"/>
        </w:rPr>
        <w:t>第一组为人文社会科学（含 01 哲学，02 经济学，03 法学，04 教育学，05 文学，06 历史学，12 管理学，13 艺术学）；</w:t>
      </w:r>
    </w:p>
    <w:p w:rsidR="00570E70" w:rsidRDefault="00570E70" w:rsidP="00570E70">
      <w:pPr>
        <w:ind w:firstLineChars="200" w:firstLine="640"/>
        <w:rPr>
          <w:rFonts w:ascii="仿宋_GB2312" w:eastAsia="仿宋_GB2312" w:hAnsi="华文仿宋"/>
          <w:color w:val="000000"/>
          <w:sz w:val="30"/>
          <w:szCs w:val="30"/>
        </w:rPr>
      </w:pPr>
      <w:r>
        <w:rPr>
          <w:rFonts w:ascii="仿宋_GB2312" w:eastAsia="仿宋_GB2312" w:hAnsi="华文仿宋" w:hint="eastAsia"/>
          <w:color w:val="000000"/>
          <w:sz w:val="30"/>
          <w:szCs w:val="30"/>
        </w:rPr>
        <w:t>第二组为自然科学基础学科（含07理学）；</w:t>
      </w:r>
    </w:p>
    <w:p w:rsidR="00570E70" w:rsidRDefault="00570E70" w:rsidP="00570E70">
      <w:pPr>
        <w:ind w:firstLineChars="200" w:firstLine="640"/>
        <w:rPr>
          <w:rFonts w:ascii="仿宋_GB2312" w:eastAsia="仿宋_GB2312" w:hAnsi="华文仿宋"/>
          <w:color w:val="000000"/>
          <w:sz w:val="30"/>
          <w:szCs w:val="30"/>
        </w:rPr>
      </w:pPr>
      <w:r>
        <w:rPr>
          <w:rFonts w:ascii="仿宋_GB2312" w:eastAsia="仿宋_GB2312" w:hAnsi="华文仿宋" w:hint="eastAsia"/>
          <w:color w:val="000000"/>
          <w:sz w:val="30"/>
          <w:szCs w:val="30"/>
        </w:rPr>
        <w:t>第三组为自然科学应用学科（含08 工学，09 农学，10 医学）。</w:t>
      </w:r>
    </w:p>
    <w:p w:rsidR="00570E70" w:rsidRDefault="00570E70" w:rsidP="00570E70">
      <w:pPr>
        <w:ind w:firstLineChars="200" w:firstLine="640"/>
        <w:rPr>
          <w:rFonts w:ascii="仿宋_GB2312" w:eastAsia="仿宋_GB2312" w:hAnsi="华文仿宋"/>
          <w:color w:val="000000"/>
          <w:sz w:val="30"/>
          <w:szCs w:val="30"/>
        </w:rPr>
      </w:pPr>
      <w:r>
        <w:rPr>
          <w:rFonts w:ascii="仿宋_GB2312" w:eastAsia="仿宋_GB2312" w:hAnsi="华文仿宋" w:hint="eastAsia"/>
          <w:color w:val="000000"/>
          <w:sz w:val="30"/>
          <w:szCs w:val="30"/>
        </w:rPr>
        <w:t>注：学科分类按教育部《普通高等学校本科专业目录和专业介绍（2012）》</w:t>
      </w:r>
    </w:p>
    <w:p w:rsidR="00570E70" w:rsidRDefault="00570E70" w:rsidP="00570E70">
      <w:pPr>
        <w:ind w:firstLineChars="200" w:firstLine="640"/>
        <w:rPr>
          <w:rFonts w:ascii="黑体" w:eastAsia="黑体" w:hAnsi="黑体"/>
          <w:sz w:val="30"/>
          <w:szCs w:val="30"/>
        </w:rPr>
      </w:pPr>
      <w:r>
        <w:rPr>
          <w:rFonts w:ascii="黑体" w:eastAsia="黑体" w:hAnsi="黑体" w:hint="eastAsia"/>
          <w:sz w:val="30"/>
          <w:szCs w:val="30"/>
        </w:rPr>
        <w:t>二、参赛对象及名额分配</w:t>
      </w:r>
    </w:p>
    <w:p w:rsidR="00570E70" w:rsidRDefault="00570E70" w:rsidP="00570E70">
      <w:pPr>
        <w:ind w:firstLineChars="200" w:firstLine="640"/>
        <w:rPr>
          <w:rFonts w:ascii="仿宋_GB2312" w:eastAsia="仿宋_GB2312" w:hAnsi="华文仿宋"/>
          <w:color w:val="000000"/>
          <w:sz w:val="30"/>
          <w:szCs w:val="30"/>
        </w:rPr>
      </w:pPr>
      <w:r>
        <w:rPr>
          <w:rFonts w:ascii="仿宋_GB2312" w:eastAsia="仿宋_GB2312" w:hAnsi="华文仿宋" w:hint="eastAsia"/>
          <w:color w:val="000000"/>
          <w:sz w:val="30"/>
          <w:szCs w:val="30"/>
        </w:rPr>
        <w:t>各学院推荐</w:t>
      </w:r>
      <w:r w:rsidR="00E7002B">
        <w:rPr>
          <w:rFonts w:ascii="仿宋_GB2312" w:eastAsia="仿宋_GB2312" w:hAnsi="华文仿宋" w:hint="eastAsia"/>
          <w:color w:val="000000"/>
          <w:sz w:val="30"/>
          <w:szCs w:val="30"/>
        </w:rPr>
        <w:t>2-3</w:t>
      </w:r>
      <w:r>
        <w:rPr>
          <w:rFonts w:ascii="仿宋_GB2312" w:eastAsia="仿宋_GB2312" w:hAnsi="华文仿宋" w:hint="eastAsia"/>
          <w:color w:val="000000"/>
          <w:sz w:val="30"/>
          <w:szCs w:val="30"/>
        </w:rPr>
        <w:t>名年龄在40岁以下（</w:t>
      </w:r>
      <w:r w:rsidR="00E7002B">
        <w:rPr>
          <w:rFonts w:ascii="仿宋_GB2312" w:eastAsia="仿宋_GB2312" w:hAnsi="华文仿宋" w:hint="eastAsia"/>
          <w:color w:val="000000"/>
          <w:sz w:val="30"/>
          <w:szCs w:val="30"/>
        </w:rPr>
        <w:t>1975</w:t>
      </w:r>
      <w:r>
        <w:rPr>
          <w:rFonts w:ascii="仿宋_GB2312" w:eastAsia="仿宋_GB2312" w:hAnsi="华文仿宋" w:hint="eastAsia"/>
          <w:color w:val="000000"/>
          <w:sz w:val="30"/>
          <w:szCs w:val="30"/>
        </w:rPr>
        <w:t>年</w:t>
      </w:r>
      <w:r w:rsidR="007651BF">
        <w:rPr>
          <w:rFonts w:ascii="仿宋_GB2312" w:eastAsia="仿宋_GB2312" w:hAnsi="华文仿宋" w:hint="eastAsia"/>
          <w:color w:val="000000"/>
          <w:sz w:val="30"/>
          <w:szCs w:val="30"/>
        </w:rPr>
        <w:t>5</w:t>
      </w:r>
      <w:r>
        <w:rPr>
          <w:rFonts w:ascii="仿宋_GB2312" w:eastAsia="仿宋_GB2312" w:hAnsi="华文仿宋" w:hint="eastAsia"/>
          <w:color w:val="000000"/>
          <w:sz w:val="30"/>
          <w:szCs w:val="30"/>
        </w:rPr>
        <w:t>月31日后出生）的专职教师参加竞赛。</w:t>
      </w:r>
    </w:p>
    <w:p w:rsidR="00570E70" w:rsidRDefault="00570E70" w:rsidP="00570E70">
      <w:pPr>
        <w:ind w:firstLineChars="200" w:firstLine="640"/>
        <w:rPr>
          <w:rFonts w:ascii="黑体" w:eastAsia="黑体" w:hAnsi="黑体"/>
          <w:sz w:val="30"/>
          <w:szCs w:val="30"/>
        </w:rPr>
      </w:pPr>
      <w:r>
        <w:rPr>
          <w:rFonts w:ascii="黑体" w:eastAsia="黑体" w:hAnsi="黑体" w:hint="eastAsia"/>
          <w:sz w:val="30"/>
          <w:szCs w:val="30"/>
        </w:rPr>
        <w:t>三、竞赛内容及流程</w:t>
      </w:r>
    </w:p>
    <w:p w:rsidR="00570E70" w:rsidRDefault="00570E70" w:rsidP="00570E70">
      <w:pPr>
        <w:ind w:firstLineChars="200" w:firstLine="640"/>
        <w:rPr>
          <w:rFonts w:ascii="仿宋_GB2312" w:eastAsia="仿宋_GB2312" w:hAnsi="华文仿宋"/>
          <w:i/>
          <w:iCs/>
          <w:color w:val="000000"/>
          <w:sz w:val="30"/>
          <w:szCs w:val="30"/>
        </w:rPr>
      </w:pPr>
      <w:r>
        <w:rPr>
          <w:rFonts w:ascii="仿宋_GB2312" w:eastAsia="仿宋_GB2312" w:hAnsi="华文仿宋" w:hint="eastAsia"/>
          <w:color w:val="000000"/>
          <w:sz w:val="30"/>
          <w:szCs w:val="30"/>
        </w:rPr>
        <w:t>以“上好一门课”为竞赛理念，本次竞赛由教学设计、课堂教学和教学反思三部分组成，成绩评定采用百分制，三者权重分别为15%、80%、5%。</w:t>
      </w:r>
    </w:p>
    <w:p w:rsidR="00570E70" w:rsidRDefault="00570E70" w:rsidP="00570E70">
      <w:pPr>
        <w:ind w:firstLineChars="200" w:firstLine="640"/>
        <w:rPr>
          <w:rFonts w:ascii="仿宋_GB2312" w:eastAsia="仿宋_GB2312" w:hAnsi="华文仿宋"/>
          <w:color w:val="000000"/>
          <w:sz w:val="30"/>
          <w:szCs w:val="30"/>
        </w:rPr>
      </w:pPr>
      <w:r>
        <w:rPr>
          <w:rFonts w:ascii="仿宋_GB2312" w:eastAsia="仿宋_GB2312" w:hAnsi="华文仿宋" w:hint="eastAsia"/>
          <w:color w:val="000000"/>
          <w:sz w:val="30"/>
          <w:szCs w:val="30"/>
        </w:rPr>
        <w:t>竞赛流程为：</w:t>
      </w:r>
    </w:p>
    <w:p w:rsidR="00570E70" w:rsidRDefault="00570E70" w:rsidP="00570E70">
      <w:pPr>
        <w:ind w:firstLineChars="200" w:firstLine="640"/>
        <w:rPr>
          <w:rFonts w:ascii="仿宋_GB2312" w:eastAsia="仿宋_GB2312" w:hAnsi="华文仿宋"/>
          <w:sz w:val="30"/>
          <w:szCs w:val="30"/>
        </w:rPr>
      </w:pPr>
      <w:r>
        <w:rPr>
          <w:rFonts w:ascii="仿宋_GB2312" w:eastAsia="仿宋_GB2312" w:hAnsi="华文仿宋" w:hint="eastAsia"/>
          <w:sz w:val="30"/>
          <w:szCs w:val="30"/>
        </w:rPr>
        <w:t>（一）选手在报名前必须完成参赛课程</w:t>
      </w:r>
      <w:r w:rsidR="00E7002B">
        <w:rPr>
          <w:rFonts w:ascii="仿宋_GB2312" w:eastAsia="仿宋_GB2312" w:hAnsi="华文仿宋" w:hint="eastAsia"/>
          <w:sz w:val="30"/>
          <w:szCs w:val="30"/>
        </w:rPr>
        <w:t>2</w:t>
      </w:r>
      <w:r>
        <w:rPr>
          <w:rFonts w:ascii="仿宋_GB2312" w:eastAsia="仿宋_GB2312" w:hAnsi="华文仿宋" w:hint="eastAsia"/>
          <w:sz w:val="30"/>
          <w:szCs w:val="30"/>
        </w:rPr>
        <w:t>0个学时的教学设计和与之相对应</w:t>
      </w:r>
      <w:r w:rsidR="00E7002B">
        <w:rPr>
          <w:rFonts w:ascii="仿宋_GB2312" w:eastAsia="仿宋_GB2312" w:hAnsi="华文仿宋" w:hint="eastAsia"/>
          <w:sz w:val="30"/>
          <w:szCs w:val="30"/>
        </w:rPr>
        <w:t>2</w:t>
      </w:r>
      <w:r>
        <w:rPr>
          <w:rFonts w:ascii="仿宋_GB2312" w:eastAsia="仿宋_GB2312" w:hAnsi="华文仿宋" w:hint="eastAsia"/>
          <w:sz w:val="30"/>
          <w:szCs w:val="30"/>
        </w:rPr>
        <w:t>0个教学节段（即20分钟的课堂教学</w:t>
      </w:r>
      <w:r>
        <w:rPr>
          <w:rFonts w:ascii="仿宋_GB2312" w:eastAsia="仿宋_GB2312" w:hAnsi="华文仿宋" w:hint="eastAsia"/>
          <w:sz w:val="30"/>
          <w:szCs w:val="30"/>
        </w:rPr>
        <w:lastRenderedPageBreak/>
        <w:t>内容，以下同）的PPT；</w:t>
      </w:r>
    </w:p>
    <w:p w:rsidR="00570E70" w:rsidRDefault="00570E70" w:rsidP="00570E70">
      <w:pPr>
        <w:ind w:firstLineChars="200" w:firstLine="640"/>
        <w:rPr>
          <w:rFonts w:ascii="仿宋_GB2312" w:eastAsia="仿宋_GB2312" w:hAnsi="华文仿宋"/>
          <w:sz w:val="30"/>
          <w:szCs w:val="30"/>
        </w:rPr>
      </w:pPr>
      <w:r>
        <w:rPr>
          <w:rFonts w:ascii="仿宋_GB2312" w:eastAsia="仿宋_GB2312" w:hAnsi="华文仿宋" w:hint="eastAsia"/>
          <w:sz w:val="30"/>
          <w:szCs w:val="30"/>
        </w:rPr>
        <w:t>（二）所有选手在开始比赛前抽签确定本人的参赛顺序；</w:t>
      </w:r>
    </w:p>
    <w:p w:rsidR="00570E70" w:rsidRDefault="00570E70" w:rsidP="00570E70">
      <w:pPr>
        <w:ind w:firstLineChars="200" w:firstLine="640"/>
        <w:rPr>
          <w:rFonts w:ascii="仿宋_GB2312" w:eastAsia="仿宋_GB2312" w:hAnsi="华文仿宋"/>
          <w:sz w:val="30"/>
          <w:szCs w:val="30"/>
        </w:rPr>
      </w:pPr>
      <w:r>
        <w:rPr>
          <w:rFonts w:ascii="仿宋_GB2312" w:eastAsia="仿宋_GB2312" w:hAnsi="华文仿宋" w:hint="eastAsia"/>
          <w:sz w:val="30"/>
          <w:szCs w:val="30"/>
        </w:rPr>
        <w:t>（三）比赛当天，选手现场抽签确定本人参赛的具体教学节段；</w:t>
      </w:r>
    </w:p>
    <w:p w:rsidR="00570E70" w:rsidRDefault="00570E70" w:rsidP="00570E70">
      <w:pPr>
        <w:ind w:firstLineChars="200" w:firstLine="640"/>
        <w:rPr>
          <w:rFonts w:ascii="仿宋_GB2312" w:eastAsia="仿宋_GB2312" w:hAnsi="华文仿宋"/>
          <w:sz w:val="30"/>
          <w:szCs w:val="30"/>
        </w:rPr>
      </w:pPr>
      <w:r>
        <w:rPr>
          <w:rFonts w:ascii="仿宋_GB2312" w:eastAsia="仿宋_GB2312" w:hAnsi="华文仿宋" w:hint="eastAsia"/>
          <w:sz w:val="30"/>
          <w:szCs w:val="30"/>
        </w:rPr>
        <w:t>（四）课堂教学竞赛结束后，选手进入指定</w:t>
      </w:r>
      <w:r w:rsidR="00E7002B">
        <w:rPr>
          <w:rFonts w:ascii="仿宋_GB2312" w:eastAsia="仿宋_GB2312" w:hAnsi="华文仿宋" w:hint="eastAsia"/>
          <w:sz w:val="30"/>
          <w:szCs w:val="30"/>
        </w:rPr>
        <w:t>教室</w:t>
      </w:r>
      <w:r>
        <w:rPr>
          <w:rFonts w:ascii="仿宋_GB2312" w:eastAsia="仿宋_GB2312" w:hAnsi="华文仿宋" w:hint="eastAsia"/>
          <w:sz w:val="30"/>
          <w:szCs w:val="30"/>
        </w:rPr>
        <w:t>，在1小时内完成教学反思。</w:t>
      </w:r>
    </w:p>
    <w:p w:rsidR="00570E70" w:rsidRDefault="00570E70" w:rsidP="00570E70">
      <w:pPr>
        <w:ind w:firstLineChars="200" w:firstLine="640"/>
        <w:rPr>
          <w:rFonts w:ascii="黑体" w:eastAsia="黑体" w:hAnsi="黑体"/>
          <w:sz w:val="30"/>
          <w:szCs w:val="30"/>
        </w:rPr>
      </w:pPr>
      <w:r>
        <w:rPr>
          <w:rFonts w:ascii="黑体" w:eastAsia="黑体" w:hAnsi="黑体" w:hint="eastAsia"/>
          <w:sz w:val="30"/>
          <w:szCs w:val="30"/>
        </w:rPr>
        <w:t>四、竞赛内容及方法</w:t>
      </w:r>
    </w:p>
    <w:p w:rsidR="00570E70" w:rsidRDefault="00570E70" w:rsidP="00570E70">
      <w:pPr>
        <w:ind w:firstLineChars="200" w:firstLine="640"/>
        <w:rPr>
          <w:rFonts w:ascii="仿宋_GB2312" w:eastAsia="仿宋_GB2312" w:hAnsi="华文仿宋"/>
          <w:sz w:val="30"/>
          <w:szCs w:val="30"/>
        </w:rPr>
      </w:pPr>
      <w:r>
        <w:rPr>
          <w:rFonts w:ascii="楷体_GB2312" w:eastAsia="楷体_GB2312" w:hAnsi="楷体" w:hint="eastAsia"/>
          <w:sz w:val="30"/>
          <w:szCs w:val="30"/>
        </w:rPr>
        <w:t>（一）教学设计。</w:t>
      </w:r>
      <w:r>
        <w:rPr>
          <w:rFonts w:ascii="仿宋_GB2312" w:eastAsia="仿宋_GB2312" w:hAnsi="华文仿宋" w:hint="eastAsia"/>
          <w:sz w:val="30"/>
          <w:szCs w:val="30"/>
        </w:rPr>
        <w:t>参赛教师提交以下材料：</w:t>
      </w:r>
    </w:p>
    <w:p w:rsidR="00570E70" w:rsidRDefault="00570E70" w:rsidP="00570E70">
      <w:pPr>
        <w:ind w:firstLineChars="200" w:firstLine="640"/>
        <w:rPr>
          <w:rFonts w:ascii="仿宋_GB2312" w:eastAsia="仿宋_GB2312" w:hAnsi="华文仿宋"/>
          <w:sz w:val="30"/>
          <w:szCs w:val="30"/>
        </w:rPr>
      </w:pPr>
      <w:r>
        <w:rPr>
          <w:rFonts w:ascii="仿宋_GB2312" w:eastAsia="仿宋_GB2312" w:hAnsi="华文仿宋" w:hint="eastAsia"/>
          <w:sz w:val="30"/>
          <w:szCs w:val="30"/>
        </w:rPr>
        <w:t>1.参赛课程教学大纲的复印件6份；</w:t>
      </w:r>
    </w:p>
    <w:p w:rsidR="00570E70" w:rsidRDefault="00570E70" w:rsidP="00570E70">
      <w:pPr>
        <w:ind w:firstLineChars="200" w:firstLine="640"/>
        <w:rPr>
          <w:rFonts w:ascii="仿宋_GB2312" w:eastAsia="仿宋_GB2312" w:hAnsi="华文仿宋"/>
          <w:sz w:val="30"/>
          <w:szCs w:val="30"/>
        </w:rPr>
      </w:pPr>
      <w:r>
        <w:rPr>
          <w:rFonts w:ascii="仿宋_GB2312" w:eastAsia="仿宋_GB2312" w:hAnsi="华文仿宋" w:hint="eastAsia"/>
          <w:sz w:val="30"/>
          <w:szCs w:val="30"/>
        </w:rPr>
        <w:t>2.参赛课程</w:t>
      </w:r>
      <w:r w:rsidR="00E7002B">
        <w:rPr>
          <w:rFonts w:ascii="仿宋_GB2312" w:eastAsia="仿宋_GB2312" w:hAnsi="华文仿宋" w:hint="eastAsia"/>
          <w:sz w:val="30"/>
          <w:szCs w:val="30"/>
        </w:rPr>
        <w:t>20</w:t>
      </w:r>
      <w:r>
        <w:rPr>
          <w:rFonts w:ascii="仿宋_GB2312" w:eastAsia="仿宋_GB2312" w:hAnsi="华文仿宋" w:hint="eastAsia"/>
          <w:sz w:val="30"/>
          <w:szCs w:val="30"/>
        </w:rPr>
        <w:t>个学时教学设计的纸质汇编本（目录附件，案例见附件1-1）6份，主要包括题目、教学目的、教学思想、教学分析（内容、重难点）、教学方法和策略以及教学安排等。选取的</w:t>
      </w:r>
      <w:r w:rsidR="00E7002B">
        <w:rPr>
          <w:rFonts w:ascii="仿宋_GB2312" w:eastAsia="仿宋_GB2312" w:hAnsi="华文仿宋" w:hint="eastAsia"/>
          <w:sz w:val="30"/>
          <w:szCs w:val="30"/>
        </w:rPr>
        <w:t>2</w:t>
      </w:r>
      <w:r>
        <w:rPr>
          <w:rFonts w:ascii="仿宋_GB2312" w:eastAsia="仿宋_GB2312" w:hAnsi="华文仿宋" w:hint="eastAsia"/>
          <w:sz w:val="30"/>
          <w:szCs w:val="30"/>
        </w:rPr>
        <w:t>0个学时必须涵盖该课程2/3以上内容；</w:t>
      </w:r>
    </w:p>
    <w:p w:rsidR="00570E70" w:rsidRDefault="00570E70" w:rsidP="00570E70">
      <w:pPr>
        <w:ind w:firstLineChars="200" w:firstLine="640"/>
        <w:rPr>
          <w:rFonts w:ascii="仿宋_GB2312" w:eastAsia="仿宋_GB2312" w:hAnsi="华文仿宋"/>
          <w:sz w:val="30"/>
          <w:szCs w:val="30"/>
        </w:rPr>
      </w:pPr>
      <w:r>
        <w:rPr>
          <w:rFonts w:ascii="仿宋_GB2312" w:eastAsia="仿宋_GB2312" w:hAnsi="华文仿宋" w:hint="eastAsia"/>
          <w:sz w:val="30"/>
          <w:szCs w:val="30"/>
        </w:rPr>
        <w:t>3.参赛课程</w:t>
      </w:r>
      <w:r w:rsidR="00E7002B">
        <w:rPr>
          <w:rFonts w:ascii="仿宋_GB2312" w:eastAsia="仿宋_GB2312" w:hAnsi="华文仿宋" w:hint="eastAsia"/>
          <w:sz w:val="30"/>
          <w:szCs w:val="30"/>
        </w:rPr>
        <w:t>2</w:t>
      </w:r>
      <w:r>
        <w:rPr>
          <w:rFonts w:ascii="仿宋_GB2312" w:eastAsia="仿宋_GB2312" w:hAnsi="华文仿宋" w:hint="eastAsia"/>
          <w:sz w:val="30"/>
          <w:szCs w:val="30"/>
        </w:rPr>
        <w:t>0个学时相对应的</w:t>
      </w:r>
      <w:r w:rsidR="00E7002B">
        <w:rPr>
          <w:rFonts w:ascii="仿宋_GB2312" w:eastAsia="仿宋_GB2312" w:hAnsi="华文仿宋" w:hint="eastAsia"/>
          <w:sz w:val="30"/>
          <w:szCs w:val="30"/>
        </w:rPr>
        <w:t>2</w:t>
      </w:r>
      <w:r>
        <w:rPr>
          <w:rFonts w:ascii="仿宋_GB2312" w:eastAsia="仿宋_GB2312" w:hAnsi="华文仿宋" w:hint="eastAsia"/>
          <w:sz w:val="30"/>
          <w:szCs w:val="30"/>
        </w:rPr>
        <w:t>0个课堂教学节段的PPT纸质汇编本6份；</w:t>
      </w:r>
    </w:p>
    <w:p w:rsidR="00570E70" w:rsidRDefault="00570E70" w:rsidP="00570E70">
      <w:pPr>
        <w:ind w:firstLineChars="200" w:firstLine="640"/>
        <w:rPr>
          <w:rFonts w:ascii="仿宋_GB2312" w:eastAsia="仿宋_GB2312" w:hAnsi="华文仿宋"/>
          <w:sz w:val="30"/>
          <w:szCs w:val="30"/>
        </w:rPr>
      </w:pPr>
      <w:r>
        <w:rPr>
          <w:rFonts w:ascii="仿宋_GB2312" w:eastAsia="仿宋_GB2312" w:hAnsi="华文仿宋" w:hint="eastAsia"/>
          <w:sz w:val="30"/>
          <w:szCs w:val="30"/>
        </w:rPr>
        <w:t>4.参赛课程</w:t>
      </w:r>
      <w:r w:rsidR="00E7002B">
        <w:rPr>
          <w:rFonts w:ascii="仿宋_GB2312" w:eastAsia="仿宋_GB2312" w:hAnsi="华文仿宋" w:hint="eastAsia"/>
          <w:sz w:val="30"/>
          <w:szCs w:val="30"/>
        </w:rPr>
        <w:t>2</w:t>
      </w:r>
      <w:r>
        <w:rPr>
          <w:rFonts w:ascii="仿宋_GB2312" w:eastAsia="仿宋_GB2312" w:hAnsi="华文仿宋" w:hint="eastAsia"/>
          <w:sz w:val="30"/>
          <w:szCs w:val="30"/>
        </w:rPr>
        <w:t>0个教学节段的目录（电子版）。</w:t>
      </w:r>
    </w:p>
    <w:p w:rsidR="00570E70" w:rsidRDefault="00570E70" w:rsidP="00570E70">
      <w:pPr>
        <w:ind w:firstLineChars="200" w:firstLine="640"/>
        <w:rPr>
          <w:rFonts w:ascii="仿宋_GB2312" w:eastAsia="仿宋_GB2312" w:hAnsi="华文仿宋"/>
          <w:sz w:val="30"/>
          <w:szCs w:val="30"/>
        </w:rPr>
      </w:pPr>
      <w:r>
        <w:rPr>
          <w:rFonts w:ascii="仿宋_GB2312" w:eastAsia="仿宋_GB2312" w:hAnsi="华文仿宋" w:hint="eastAsia"/>
          <w:sz w:val="30"/>
          <w:szCs w:val="30"/>
        </w:rPr>
        <w:t>评委现场评分，具体评分标准见附件1-2。</w:t>
      </w:r>
    </w:p>
    <w:p w:rsidR="00570E70" w:rsidRDefault="00570E70" w:rsidP="00570E70">
      <w:pPr>
        <w:ind w:firstLineChars="200" w:firstLine="640"/>
        <w:rPr>
          <w:rFonts w:ascii="仿宋_GB2312" w:eastAsia="仿宋_GB2312" w:hAnsi="华文仿宋"/>
          <w:sz w:val="30"/>
          <w:szCs w:val="30"/>
        </w:rPr>
      </w:pPr>
      <w:r>
        <w:rPr>
          <w:rFonts w:ascii="楷体_GB2312" w:eastAsia="楷体_GB2312" w:hAnsi="楷体" w:hint="eastAsia"/>
          <w:sz w:val="30"/>
          <w:szCs w:val="30"/>
        </w:rPr>
        <w:t>（二）课堂教学。</w:t>
      </w:r>
      <w:r>
        <w:rPr>
          <w:rFonts w:ascii="仿宋_GB2312" w:eastAsia="仿宋_GB2312" w:hAnsi="华文仿宋" w:hint="eastAsia"/>
          <w:sz w:val="30"/>
          <w:szCs w:val="30"/>
        </w:rPr>
        <w:t>课堂教学规定时间为20分钟。评委主要从教学内容、教学组织、教学语言与教态、教学特色四个方面进行考评。根据各自参赛课程需要，选手可携带教学模型、挂图、激光笔等。评委现场评分，具体评分标准见附</w:t>
      </w:r>
      <w:r>
        <w:rPr>
          <w:rFonts w:ascii="仿宋_GB2312" w:eastAsia="仿宋_GB2312" w:hAnsi="华文仿宋" w:hint="eastAsia"/>
          <w:sz w:val="30"/>
          <w:szCs w:val="30"/>
        </w:rPr>
        <w:lastRenderedPageBreak/>
        <w:t>件1-3。</w:t>
      </w:r>
    </w:p>
    <w:p w:rsidR="00570E70" w:rsidRDefault="00570E70" w:rsidP="00570E70">
      <w:pPr>
        <w:ind w:firstLineChars="200" w:firstLine="640"/>
        <w:rPr>
          <w:rFonts w:ascii="仿宋_GB2312" w:eastAsia="仿宋_GB2312" w:hAnsi="华文仿宋"/>
          <w:sz w:val="30"/>
          <w:szCs w:val="30"/>
        </w:rPr>
      </w:pPr>
      <w:r>
        <w:rPr>
          <w:rFonts w:ascii="楷体_GB2312" w:eastAsia="楷体_GB2312" w:hAnsi="楷体" w:hint="eastAsia"/>
          <w:sz w:val="30"/>
          <w:szCs w:val="30"/>
        </w:rPr>
        <w:t>（三）教学反思。</w:t>
      </w:r>
      <w:r>
        <w:rPr>
          <w:rFonts w:ascii="仿宋_GB2312" w:eastAsia="仿宋_GB2312" w:hAnsi="华文仿宋" w:hint="eastAsia"/>
          <w:sz w:val="30"/>
          <w:szCs w:val="30"/>
        </w:rPr>
        <w:t>参赛选手结束课堂教学环节后，结合本节段课堂教学实际，从教学理念、教学方法和教学过程三方面着手，在给定的1小时内完成有关本次竞赛的教学反思书面材料（600字以上）。要求思路清晰、观点明确、联系实际，做到有感而发。不允许携带书面或电子等任何形式的资料。具体评分标准见附件1-4。</w:t>
      </w:r>
    </w:p>
    <w:p w:rsidR="00570E70" w:rsidRDefault="00570E70" w:rsidP="00570E70">
      <w:pPr>
        <w:ind w:firstLineChars="200" w:firstLine="640"/>
        <w:rPr>
          <w:rFonts w:ascii="楷体_GB2312" w:eastAsia="楷体_GB2312" w:hAnsi="华文仿宋"/>
          <w:sz w:val="30"/>
          <w:szCs w:val="30"/>
        </w:rPr>
      </w:pPr>
      <w:r>
        <w:rPr>
          <w:rFonts w:ascii="楷体_GB2312" w:eastAsia="楷体_GB2312" w:hAnsi="华文仿宋" w:hint="eastAsia"/>
          <w:sz w:val="30"/>
          <w:szCs w:val="30"/>
        </w:rPr>
        <w:t>（四）注意事项。</w:t>
      </w:r>
    </w:p>
    <w:p w:rsidR="00570E70" w:rsidRDefault="00570E70" w:rsidP="00570E70">
      <w:pPr>
        <w:ind w:firstLineChars="200" w:firstLine="640"/>
        <w:rPr>
          <w:rFonts w:ascii="仿宋_GB2312" w:eastAsia="仿宋_GB2312" w:hAnsi="华文仿宋"/>
          <w:sz w:val="30"/>
          <w:szCs w:val="30"/>
        </w:rPr>
      </w:pPr>
      <w:r>
        <w:rPr>
          <w:rFonts w:ascii="仿宋_GB2312" w:eastAsia="仿宋_GB2312" w:hAnsi="华文仿宋" w:hint="eastAsia"/>
          <w:sz w:val="30"/>
          <w:szCs w:val="30"/>
        </w:rPr>
        <w:t>1.选手参赛课程的课堂讲授学时不得少于2个学分（含2个学分）；</w:t>
      </w:r>
    </w:p>
    <w:p w:rsidR="00570E70" w:rsidRDefault="00570E70" w:rsidP="00570E70">
      <w:pPr>
        <w:ind w:firstLineChars="200" w:firstLine="640"/>
        <w:rPr>
          <w:rFonts w:ascii="仿宋_GB2312" w:eastAsia="仿宋_GB2312" w:hAnsi="华文仿宋"/>
          <w:sz w:val="30"/>
          <w:szCs w:val="30"/>
        </w:rPr>
      </w:pPr>
      <w:r>
        <w:rPr>
          <w:rFonts w:ascii="仿宋_GB2312" w:eastAsia="仿宋_GB2312" w:hAnsi="华文仿宋" w:hint="eastAsia"/>
          <w:sz w:val="30"/>
          <w:szCs w:val="30"/>
        </w:rPr>
        <w:t>2.所谓“教学节段”，特指课堂教学20分钟所需要的教学内容；</w:t>
      </w:r>
    </w:p>
    <w:p w:rsidR="00570E70" w:rsidRDefault="00570E70" w:rsidP="00570E70">
      <w:pPr>
        <w:ind w:firstLineChars="200" w:firstLine="640"/>
        <w:rPr>
          <w:rFonts w:ascii="仿宋_GB2312" w:eastAsia="仿宋_GB2312" w:hAnsi="华文仿宋"/>
          <w:sz w:val="30"/>
          <w:szCs w:val="30"/>
        </w:rPr>
      </w:pPr>
      <w:r>
        <w:rPr>
          <w:rFonts w:ascii="仿宋_GB2312" w:eastAsia="仿宋_GB2312" w:hAnsi="华文仿宋" w:hint="eastAsia"/>
          <w:sz w:val="30"/>
          <w:szCs w:val="30"/>
        </w:rPr>
        <w:t>3.选手提交的教学大纲复印件、</w:t>
      </w:r>
      <w:r w:rsidR="00775306">
        <w:rPr>
          <w:rFonts w:ascii="仿宋_GB2312" w:eastAsia="仿宋_GB2312" w:hAnsi="华文仿宋" w:hint="eastAsia"/>
          <w:sz w:val="30"/>
          <w:szCs w:val="30"/>
        </w:rPr>
        <w:t>2</w:t>
      </w:r>
      <w:r>
        <w:rPr>
          <w:rFonts w:ascii="仿宋_GB2312" w:eastAsia="仿宋_GB2312" w:hAnsi="华文仿宋" w:hint="eastAsia"/>
          <w:sz w:val="30"/>
          <w:szCs w:val="30"/>
        </w:rPr>
        <w:t>0个学时的教学设计及与学时对应的</w:t>
      </w:r>
      <w:r w:rsidR="00775306">
        <w:rPr>
          <w:rFonts w:ascii="仿宋_GB2312" w:eastAsia="仿宋_GB2312" w:hAnsi="华文仿宋" w:hint="eastAsia"/>
          <w:sz w:val="30"/>
          <w:szCs w:val="30"/>
        </w:rPr>
        <w:t>2</w:t>
      </w:r>
      <w:r>
        <w:rPr>
          <w:rFonts w:ascii="仿宋_GB2312" w:eastAsia="仿宋_GB2312" w:hAnsi="华文仿宋" w:hint="eastAsia"/>
          <w:sz w:val="30"/>
          <w:szCs w:val="30"/>
        </w:rPr>
        <w:t>0个教学节段的PPT一律用A4</w:t>
      </w:r>
      <w:r w:rsidR="006F698C">
        <w:rPr>
          <w:rFonts w:ascii="仿宋_GB2312" w:eastAsia="仿宋_GB2312" w:hAnsi="华文仿宋" w:hint="eastAsia"/>
          <w:sz w:val="30"/>
          <w:szCs w:val="30"/>
        </w:rPr>
        <w:t>纸打印（一式六</w:t>
      </w:r>
      <w:r>
        <w:rPr>
          <w:rFonts w:ascii="仿宋_GB2312" w:eastAsia="仿宋_GB2312" w:hAnsi="华文仿宋" w:hint="eastAsia"/>
          <w:sz w:val="30"/>
          <w:szCs w:val="30"/>
        </w:rPr>
        <w:t>份），其中PPT每页幻灯片不超过六幅；</w:t>
      </w:r>
    </w:p>
    <w:p w:rsidR="00570E70" w:rsidRDefault="00570E70" w:rsidP="00570E70">
      <w:pPr>
        <w:ind w:firstLineChars="200" w:firstLine="640"/>
        <w:rPr>
          <w:rFonts w:ascii="仿宋_GB2312" w:eastAsia="仿宋_GB2312" w:hAnsi="华文仿宋"/>
          <w:sz w:val="30"/>
          <w:szCs w:val="30"/>
        </w:rPr>
      </w:pPr>
      <w:r>
        <w:rPr>
          <w:rFonts w:ascii="仿宋_GB2312" w:eastAsia="仿宋_GB2312" w:hAnsi="华文仿宋" w:hint="eastAsia"/>
          <w:sz w:val="30"/>
          <w:szCs w:val="30"/>
        </w:rPr>
        <w:t>4.选手在课堂教学环节以及报名时提交给评委的所有文字材料中不得出现选手姓名、学校等相关信息。</w:t>
      </w:r>
    </w:p>
    <w:p w:rsidR="00570E70" w:rsidRDefault="00570E70" w:rsidP="00570E70">
      <w:pPr>
        <w:ind w:firstLineChars="200" w:firstLine="640"/>
        <w:rPr>
          <w:rFonts w:ascii="仿宋_GB2312" w:eastAsia="仿宋_GB2312" w:hAnsi="华文仿宋"/>
          <w:sz w:val="30"/>
          <w:szCs w:val="30"/>
        </w:rPr>
      </w:pPr>
      <w:r>
        <w:rPr>
          <w:rFonts w:ascii="仿宋_GB2312" w:eastAsia="仿宋_GB2312" w:hAnsi="华文仿宋" w:hint="eastAsia"/>
          <w:sz w:val="30"/>
          <w:szCs w:val="30"/>
        </w:rPr>
        <w:t>5.选手得分以去掉一个最高分和一个最低分后计算。评审专家实行实名制。</w:t>
      </w:r>
    </w:p>
    <w:p w:rsidR="00570E70" w:rsidRDefault="00570E70" w:rsidP="00570E70">
      <w:pPr>
        <w:ind w:firstLineChars="200" w:firstLine="640"/>
        <w:rPr>
          <w:rFonts w:ascii="黑体" w:eastAsia="黑体" w:hAnsi="黑体"/>
          <w:sz w:val="30"/>
          <w:szCs w:val="30"/>
        </w:rPr>
      </w:pPr>
      <w:r>
        <w:rPr>
          <w:rFonts w:ascii="黑体" w:eastAsia="黑体" w:hAnsi="黑体" w:hint="eastAsia"/>
          <w:sz w:val="30"/>
          <w:szCs w:val="30"/>
        </w:rPr>
        <w:t>五、竞赛时间、地点及要求</w:t>
      </w:r>
    </w:p>
    <w:p w:rsidR="00570E70" w:rsidRDefault="00570E70" w:rsidP="00570E70">
      <w:pPr>
        <w:ind w:firstLineChars="200" w:firstLine="640"/>
        <w:rPr>
          <w:rFonts w:ascii="仿宋_GB2312" w:eastAsia="仿宋_GB2312" w:hAnsi="华文仿宋"/>
          <w:sz w:val="30"/>
          <w:szCs w:val="30"/>
        </w:rPr>
      </w:pPr>
      <w:r>
        <w:rPr>
          <w:rFonts w:ascii="仿宋_GB2312" w:eastAsia="仿宋_GB2312" w:hAnsi="华文仿宋" w:hint="eastAsia"/>
          <w:sz w:val="30"/>
          <w:szCs w:val="30"/>
        </w:rPr>
        <w:t>（一）竞赛时间、地点</w:t>
      </w:r>
    </w:p>
    <w:p w:rsidR="00570E70" w:rsidRDefault="00775306" w:rsidP="00570E70">
      <w:pPr>
        <w:ind w:firstLineChars="200" w:firstLine="640"/>
        <w:rPr>
          <w:rFonts w:ascii="仿宋_GB2312" w:eastAsia="仿宋_GB2312" w:hAnsi="华文仿宋"/>
          <w:sz w:val="30"/>
          <w:szCs w:val="30"/>
        </w:rPr>
      </w:pPr>
      <w:r>
        <w:rPr>
          <w:rFonts w:ascii="仿宋_GB2312" w:eastAsia="仿宋_GB2312" w:hAnsi="华文仿宋" w:hint="eastAsia"/>
          <w:sz w:val="30"/>
          <w:szCs w:val="30"/>
        </w:rPr>
        <w:t>竞赛</w:t>
      </w:r>
      <w:r w:rsidR="00570E70">
        <w:rPr>
          <w:rFonts w:ascii="仿宋_GB2312" w:eastAsia="仿宋_GB2312" w:hAnsi="华文仿宋" w:hint="eastAsia"/>
          <w:sz w:val="30"/>
          <w:szCs w:val="30"/>
        </w:rPr>
        <w:t>时间：2014年5月</w:t>
      </w:r>
      <w:r>
        <w:rPr>
          <w:rFonts w:ascii="仿宋_GB2312" w:eastAsia="仿宋_GB2312" w:hAnsi="华文仿宋" w:hint="eastAsia"/>
          <w:sz w:val="30"/>
          <w:szCs w:val="30"/>
        </w:rPr>
        <w:t>中下旬</w:t>
      </w:r>
      <w:r w:rsidR="00570E70">
        <w:rPr>
          <w:rFonts w:ascii="仿宋_GB2312" w:eastAsia="仿宋_GB2312" w:hAnsi="华文仿宋" w:hint="eastAsia"/>
          <w:sz w:val="30"/>
          <w:szCs w:val="30"/>
        </w:rPr>
        <w:t>；地点：校内。（具体时</w:t>
      </w:r>
      <w:r w:rsidR="00570E70">
        <w:rPr>
          <w:rFonts w:ascii="仿宋_GB2312" w:eastAsia="仿宋_GB2312" w:hAnsi="华文仿宋" w:hint="eastAsia"/>
          <w:sz w:val="30"/>
          <w:szCs w:val="30"/>
        </w:rPr>
        <w:lastRenderedPageBreak/>
        <w:t>间、地点另行通知）</w:t>
      </w:r>
    </w:p>
    <w:p w:rsidR="00570E70" w:rsidRDefault="00570E70" w:rsidP="00570E70">
      <w:pPr>
        <w:ind w:firstLineChars="200" w:firstLine="640"/>
        <w:rPr>
          <w:rFonts w:ascii="仿宋_GB2312" w:eastAsia="仿宋_GB2312" w:hAnsi="华文仿宋"/>
          <w:sz w:val="30"/>
          <w:szCs w:val="30"/>
        </w:rPr>
      </w:pPr>
      <w:r>
        <w:rPr>
          <w:rFonts w:ascii="仿宋_GB2312" w:eastAsia="仿宋_GB2312" w:hAnsi="华文仿宋" w:hint="eastAsia"/>
          <w:sz w:val="30"/>
          <w:szCs w:val="30"/>
        </w:rPr>
        <w:t>（二）竞赛要求</w:t>
      </w:r>
    </w:p>
    <w:p w:rsidR="00570E70" w:rsidRDefault="00570E70" w:rsidP="00570E70">
      <w:pPr>
        <w:ind w:firstLineChars="200" w:firstLine="640"/>
        <w:rPr>
          <w:rFonts w:ascii="仿宋_GB2312" w:eastAsia="仿宋_GB2312" w:hAnsi="华文仿宋"/>
          <w:sz w:val="30"/>
          <w:szCs w:val="30"/>
        </w:rPr>
      </w:pPr>
      <w:r>
        <w:rPr>
          <w:rFonts w:ascii="仿宋_GB2312" w:eastAsia="仿宋_GB2312" w:hAnsi="华文仿宋" w:hint="eastAsia"/>
          <w:sz w:val="30"/>
          <w:szCs w:val="30"/>
        </w:rPr>
        <w:t>1.组委会将在比赛前召开选手会议，并抽签确定选手参赛次序。</w:t>
      </w:r>
    </w:p>
    <w:p w:rsidR="00570E70" w:rsidRDefault="00570E70" w:rsidP="00570E70">
      <w:pPr>
        <w:ind w:firstLineChars="200" w:firstLine="640"/>
        <w:rPr>
          <w:rFonts w:ascii="仿宋_GB2312" w:eastAsia="仿宋_GB2312" w:hAnsi="华文仿宋"/>
          <w:sz w:val="30"/>
          <w:szCs w:val="30"/>
        </w:rPr>
      </w:pPr>
      <w:r>
        <w:rPr>
          <w:rFonts w:ascii="仿宋_GB2312" w:eastAsia="仿宋_GB2312" w:hAnsi="华文仿宋" w:hint="eastAsia"/>
          <w:sz w:val="30"/>
          <w:szCs w:val="30"/>
        </w:rPr>
        <w:t>2．</w:t>
      </w:r>
      <w:r w:rsidR="00775306">
        <w:rPr>
          <w:rFonts w:ascii="仿宋_GB2312" w:eastAsia="仿宋_GB2312" w:hAnsi="华文仿宋" w:hint="eastAsia"/>
          <w:sz w:val="30"/>
          <w:szCs w:val="30"/>
        </w:rPr>
        <w:t>4</w:t>
      </w:r>
      <w:r>
        <w:rPr>
          <w:rFonts w:ascii="仿宋_GB2312" w:eastAsia="仿宋_GB2312" w:hAnsi="华文仿宋" w:hint="eastAsia"/>
          <w:sz w:val="30"/>
          <w:szCs w:val="30"/>
        </w:rPr>
        <w:t>月</w:t>
      </w:r>
      <w:r w:rsidR="00775306">
        <w:rPr>
          <w:rFonts w:ascii="仿宋_GB2312" w:eastAsia="仿宋_GB2312" w:hAnsi="华文仿宋" w:hint="eastAsia"/>
          <w:sz w:val="30"/>
          <w:szCs w:val="30"/>
        </w:rPr>
        <w:t>30</w:t>
      </w:r>
      <w:r>
        <w:rPr>
          <w:rFonts w:ascii="仿宋_GB2312" w:eastAsia="仿宋_GB2312" w:hAnsi="华文仿宋" w:hint="eastAsia"/>
          <w:sz w:val="30"/>
          <w:szCs w:val="30"/>
        </w:rPr>
        <w:t>日前，各学院确定参赛选手，向组委会办公室报名，提交参赛报名表。</w:t>
      </w:r>
    </w:p>
    <w:p w:rsidR="00570E70" w:rsidRDefault="00570E70" w:rsidP="00570E70">
      <w:pPr>
        <w:ind w:firstLineChars="200" w:firstLine="640"/>
        <w:rPr>
          <w:rFonts w:ascii="仿宋_GB2312" w:eastAsia="仿宋_GB2312" w:hAnsi="华文仿宋"/>
          <w:sz w:val="30"/>
          <w:szCs w:val="30"/>
        </w:rPr>
      </w:pPr>
      <w:r>
        <w:rPr>
          <w:rFonts w:ascii="仿宋_GB2312" w:eastAsia="仿宋_GB2312" w:hAnsi="华文仿宋" w:hint="eastAsia"/>
          <w:sz w:val="30"/>
          <w:szCs w:val="30"/>
        </w:rPr>
        <w:t>3.5月</w:t>
      </w:r>
      <w:r w:rsidR="00775306">
        <w:rPr>
          <w:rFonts w:ascii="仿宋_GB2312" w:eastAsia="仿宋_GB2312" w:hAnsi="华文仿宋" w:hint="eastAsia"/>
          <w:sz w:val="30"/>
          <w:szCs w:val="30"/>
        </w:rPr>
        <w:t>9</w:t>
      </w:r>
      <w:r>
        <w:rPr>
          <w:rFonts w:ascii="仿宋_GB2312" w:eastAsia="仿宋_GB2312" w:hAnsi="华文仿宋" w:hint="eastAsia"/>
          <w:sz w:val="30"/>
          <w:szCs w:val="30"/>
        </w:rPr>
        <w:t>日前，各学院将所有参赛选手的竞赛课程教学大纲、教学设计、课堂教学PPT讲稿及目录汇总后，提交组委会办公室。</w:t>
      </w:r>
    </w:p>
    <w:p w:rsidR="00570E70" w:rsidRDefault="00570E70" w:rsidP="00570E70">
      <w:pPr>
        <w:ind w:leftChars="249" w:left="1130" w:hangingChars="174" w:hanging="557"/>
        <w:rPr>
          <w:rFonts w:ascii="仿宋_GB2312" w:eastAsia="仿宋_GB2312" w:hAnsi="华文仿宋"/>
          <w:sz w:val="30"/>
          <w:szCs w:val="30"/>
        </w:rPr>
      </w:pPr>
      <w:r>
        <w:rPr>
          <w:rFonts w:ascii="仿宋_GB2312" w:eastAsia="仿宋_GB2312" w:hAnsi="华文仿宋" w:hint="eastAsia"/>
          <w:sz w:val="30"/>
          <w:szCs w:val="30"/>
        </w:rPr>
        <w:t>附件：1-1</w:t>
      </w:r>
      <w:r w:rsidR="00775306">
        <w:rPr>
          <w:rFonts w:ascii="仿宋_GB2312" w:eastAsia="仿宋_GB2312" w:hAnsi="华文仿宋" w:hint="eastAsia"/>
          <w:sz w:val="30"/>
          <w:szCs w:val="30"/>
        </w:rPr>
        <w:t>上海师范大学第二</w:t>
      </w:r>
      <w:r>
        <w:rPr>
          <w:rFonts w:ascii="仿宋_GB2312" w:eastAsia="仿宋_GB2312" w:hAnsi="华文仿宋" w:hint="eastAsia"/>
          <w:sz w:val="30"/>
          <w:szCs w:val="30"/>
        </w:rPr>
        <w:t>届青年教师教学竞赛节段</w:t>
      </w:r>
    </w:p>
    <w:p w:rsidR="00570E70" w:rsidRDefault="00570E70" w:rsidP="00570E70">
      <w:pPr>
        <w:ind w:leftChars="490" w:left="1128" w:firstLineChars="300" w:firstLine="961"/>
        <w:rPr>
          <w:rFonts w:ascii="仿宋_GB2312" w:eastAsia="仿宋_GB2312" w:hAnsi="华文仿宋"/>
          <w:sz w:val="30"/>
          <w:szCs w:val="30"/>
        </w:rPr>
      </w:pPr>
      <w:r>
        <w:rPr>
          <w:rFonts w:ascii="仿宋_GB2312" w:eastAsia="仿宋_GB2312" w:hAnsi="华文仿宋" w:hint="eastAsia"/>
          <w:sz w:val="30"/>
          <w:szCs w:val="30"/>
        </w:rPr>
        <w:t>目录（范例）</w:t>
      </w:r>
    </w:p>
    <w:p w:rsidR="00570E70" w:rsidRDefault="00570E70" w:rsidP="00570E70">
      <w:pPr>
        <w:ind w:firstLineChars="450" w:firstLine="1441"/>
        <w:rPr>
          <w:rFonts w:ascii="仿宋_GB2312" w:eastAsia="仿宋_GB2312" w:hAnsi="华文仿宋"/>
          <w:sz w:val="30"/>
          <w:szCs w:val="30"/>
        </w:rPr>
      </w:pPr>
      <w:r>
        <w:rPr>
          <w:rFonts w:ascii="仿宋_GB2312" w:eastAsia="仿宋_GB2312" w:hAnsi="华文仿宋" w:hint="eastAsia"/>
          <w:sz w:val="30"/>
          <w:szCs w:val="30"/>
        </w:rPr>
        <w:t>1-2</w:t>
      </w:r>
      <w:r w:rsidR="00775306">
        <w:rPr>
          <w:rFonts w:ascii="仿宋_GB2312" w:eastAsia="仿宋_GB2312" w:hAnsi="华文仿宋" w:hint="eastAsia"/>
          <w:sz w:val="30"/>
          <w:szCs w:val="30"/>
        </w:rPr>
        <w:t>上海师范大学第二</w:t>
      </w:r>
      <w:r>
        <w:rPr>
          <w:rFonts w:ascii="仿宋_GB2312" w:eastAsia="仿宋_GB2312" w:hAnsi="华文仿宋" w:hint="eastAsia"/>
          <w:sz w:val="30"/>
          <w:szCs w:val="30"/>
        </w:rPr>
        <w:t>届青年教师教学竞赛教学</w:t>
      </w:r>
    </w:p>
    <w:p w:rsidR="00570E70" w:rsidRDefault="00570E70" w:rsidP="00570E70">
      <w:pPr>
        <w:ind w:firstLineChars="670" w:firstLine="2145"/>
        <w:rPr>
          <w:rFonts w:ascii="仿宋_GB2312" w:eastAsia="仿宋_GB2312" w:hAnsi="华文仿宋"/>
          <w:sz w:val="30"/>
          <w:szCs w:val="30"/>
        </w:rPr>
      </w:pPr>
      <w:r>
        <w:rPr>
          <w:rFonts w:ascii="仿宋_GB2312" w:eastAsia="仿宋_GB2312" w:hAnsi="华文仿宋" w:hint="eastAsia"/>
          <w:sz w:val="30"/>
          <w:szCs w:val="30"/>
        </w:rPr>
        <w:t>设计评分表</w:t>
      </w:r>
    </w:p>
    <w:p w:rsidR="00570E70" w:rsidRDefault="00570E70" w:rsidP="00570E70">
      <w:pPr>
        <w:ind w:firstLineChars="450" w:firstLine="1441"/>
        <w:rPr>
          <w:rFonts w:ascii="仿宋_GB2312" w:eastAsia="仿宋_GB2312" w:hAnsi="华文仿宋"/>
          <w:sz w:val="30"/>
          <w:szCs w:val="30"/>
        </w:rPr>
      </w:pPr>
      <w:r>
        <w:rPr>
          <w:rFonts w:ascii="仿宋_GB2312" w:eastAsia="仿宋_GB2312" w:hAnsi="华文仿宋" w:hint="eastAsia"/>
          <w:sz w:val="30"/>
          <w:szCs w:val="30"/>
        </w:rPr>
        <w:t>1-3</w:t>
      </w:r>
      <w:r w:rsidR="00775306">
        <w:rPr>
          <w:rFonts w:ascii="仿宋_GB2312" w:eastAsia="仿宋_GB2312" w:hAnsi="华文仿宋" w:hint="eastAsia"/>
          <w:sz w:val="30"/>
          <w:szCs w:val="30"/>
        </w:rPr>
        <w:t>上海师范大学第二</w:t>
      </w:r>
      <w:r>
        <w:rPr>
          <w:rFonts w:ascii="仿宋_GB2312" w:eastAsia="仿宋_GB2312" w:hAnsi="华文仿宋" w:hint="eastAsia"/>
          <w:sz w:val="30"/>
          <w:szCs w:val="30"/>
        </w:rPr>
        <w:t>届青年教师教学竞赛课堂</w:t>
      </w:r>
    </w:p>
    <w:p w:rsidR="00570E70" w:rsidRDefault="00570E70" w:rsidP="00570E70">
      <w:pPr>
        <w:ind w:firstLineChars="670" w:firstLine="2145"/>
        <w:rPr>
          <w:rFonts w:ascii="仿宋_GB2312" w:eastAsia="仿宋_GB2312" w:hAnsi="华文仿宋"/>
          <w:sz w:val="30"/>
          <w:szCs w:val="30"/>
        </w:rPr>
      </w:pPr>
      <w:r>
        <w:rPr>
          <w:rFonts w:ascii="仿宋_GB2312" w:eastAsia="仿宋_GB2312" w:hAnsi="华文仿宋" w:hint="eastAsia"/>
          <w:sz w:val="30"/>
          <w:szCs w:val="30"/>
        </w:rPr>
        <w:t>教学评分表</w:t>
      </w:r>
    </w:p>
    <w:p w:rsidR="00570E70" w:rsidRDefault="00570E70" w:rsidP="00570E70">
      <w:pPr>
        <w:ind w:firstLineChars="450" w:firstLine="1441"/>
        <w:rPr>
          <w:rFonts w:ascii="仿宋_GB2312" w:eastAsia="仿宋_GB2312" w:hAnsi="华文仿宋"/>
          <w:sz w:val="30"/>
          <w:szCs w:val="30"/>
        </w:rPr>
      </w:pPr>
      <w:r>
        <w:rPr>
          <w:rFonts w:ascii="仿宋_GB2312" w:eastAsia="仿宋_GB2312" w:hAnsi="华文仿宋" w:hint="eastAsia"/>
          <w:sz w:val="30"/>
          <w:szCs w:val="30"/>
        </w:rPr>
        <w:t>1-4</w:t>
      </w:r>
      <w:r w:rsidR="00775306">
        <w:rPr>
          <w:rFonts w:ascii="仿宋_GB2312" w:eastAsia="仿宋_GB2312" w:hAnsi="华文仿宋" w:hint="eastAsia"/>
          <w:sz w:val="30"/>
          <w:szCs w:val="30"/>
        </w:rPr>
        <w:t>上海师范大学第二</w:t>
      </w:r>
      <w:r>
        <w:rPr>
          <w:rFonts w:ascii="仿宋_GB2312" w:eastAsia="仿宋_GB2312" w:hAnsi="华文仿宋" w:hint="eastAsia"/>
          <w:sz w:val="30"/>
          <w:szCs w:val="30"/>
        </w:rPr>
        <w:t>届青年教师教学竞赛教学</w:t>
      </w:r>
    </w:p>
    <w:p w:rsidR="00570E70" w:rsidRDefault="00570E70" w:rsidP="00570E70">
      <w:pPr>
        <w:ind w:firstLineChars="670" w:firstLine="2145"/>
        <w:rPr>
          <w:rFonts w:ascii="仿宋_GB2312" w:eastAsia="仿宋_GB2312" w:hAnsi="华文仿宋"/>
          <w:sz w:val="30"/>
          <w:szCs w:val="30"/>
        </w:rPr>
      </w:pPr>
      <w:r>
        <w:rPr>
          <w:rFonts w:ascii="仿宋_GB2312" w:eastAsia="仿宋_GB2312" w:hAnsi="华文仿宋" w:hint="eastAsia"/>
          <w:sz w:val="30"/>
          <w:szCs w:val="30"/>
        </w:rPr>
        <w:t>反思评分表</w:t>
      </w:r>
    </w:p>
    <w:p w:rsidR="00570E70" w:rsidRDefault="00570E70" w:rsidP="00570E70">
      <w:pPr>
        <w:rPr>
          <w:rFonts w:ascii="黑体" w:eastAsia="黑体" w:hAnsi="黑体"/>
          <w:kern w:val="0"/>
          <w:sz w:val="28"/>
          <w:szCs w:val="28"/>
        </w:rPr>
      </w:pPr>
      <w:r>
        <w:rPr>
          <w:rFonts w:ascii="黑体" w:eastAsia="黑体" w:hAnsi="黑体"/>
          <w:kern w:val="0"/>
          <w:sz w:val="28"/>
          <w:szCs w:val="28"/>
        </w:rPr>
        <w:br w:type="page"/>
      </w:r>
      <w:r>
        <w:rPr>
          <w:rFonts w:ascii="黑体" w:eastAsia="黑体" w:hAnsi="黑体" w:hint="eastAsia"/>
          <w:kern w:val="0"/>
          <w:sz w:val="28"/>
          <w:szCs w:val="28"/>
        </w:rPr>
        <w:lastRenderedPageBreak/>
        <w:t>附件1-1</w:t>
      </w:r>
    </w:p>
    <w:p w:rsidR="00570E70" w:rsidRDefault="00570E70" w:rsidP="00570E70">
      <w:pPr>
        <w:jc w:val="center"/>
        <w:rPr>
          <w:rFonts w:ascii="华文中宋" w:eastAsia="华文中宋" w:hAnsi="华文中宋"/>
          <w:bCs/>
          <w:kern w:val="0"/>
          <w:sz w:val="36"/>
          <w:szCs w:val="36"/>
        </w:rPr>
      </w:pPr>
      <w:r>
        <w:rPr>
          <w:rFonts w:ascii="华文中宋" w:eastAsia="华文中宋" w:hAnsi="华文中宋" w:hint="eastAsia"/>
          <w:bCs/>
          <w:kern w:val="0"/>
          <w:sz w:val="36"/>
          <w:szCs w:val="36"/>
        </w:rPr>
        <w:t>目  录（范例）</w:t>
      </w:r>
    </w:p>
    <w:p w:rsidR="00570E70" w:rsidRDefault="00570E70" w:rsidP="00570E70">
      <w:pPr>
        <w:jc w:val="center"/>
        <w:rPr>
          <w:rFonts w:ascii="华文中宋" w:eastAsia="华文中宋" w:hAnsi="华文中宋"/>
          <w:bCs/>
          <w:kern w:val="0"/>
          <w:sz w:val="36"/>
          <w:szCs w:val="36"/>
        </w:rPr>
      </w:pPr>
    </w:p>
    <w:p w:rsidR="00570E70" w:rsidRDefault="00570E70" w:rsidP="00570E70">
      <w:pPr>
        <w:widowControl/>
        <w:spacing w:line="500" w:lineRule="exact"/>
        <w:ind w:firstLine="561"/>
        <w:rPr>
          <w:rFonts w:ascii="仿宋_GB2312" w:eastAsia="仿宋_GB2312" w:hAnsi="Times New Roman"/>
          <w:kern w:val="0"/>
          <w:sz w:val="28"/>
          <w:szCs w:val="28"/>
        </w:rPr>
      </w:pPr>
      <w:r>
        <w:rPr>
          <w:rFonts w:ascii="仿宋_GB2312" w:eastAsia="仿宋_GB2312" w:hAnsi="宋体" w:hint="eastAsia"/>
          <w:kern w:val="0"/>
          <w:sz w:val="28"/>
          <w:szCs w:val="28"/>
        </w:rPr>
        <w:t>《传播学》教学大纲中基本教学内容共</w:t>
      </w:r>
      <w:r>
        <w:rPr>
          <w:rFonts w:ascii="仿宋_GB2312" w:eastAsia="仿宋_GB2312" w:hAnsi="Times New Roman" w:hint="eastAsia"/>
          <w:kern w:val="0"/>
          <w:sz w:val="28"/>
          <w:szCs w:val="28"/>
        </w:rPr>
        <w:t>13</w:t>
      </w:r>
      <w:r>
        <w:rPr>
          <w:rFonts w:ascii="仿宋_GB2312" w:eastAsia="仿宋_GB2312" w:hAnsi="宋体" w:hint="eastAsia"/>
          <w:kern w:val="0"/>
          <w:sz w:val="28"/>
          <w:szCs w:val="28"/>
        </w:rPr>
        <w:t>章，此次教学设计的</w:t>
      </w:r>
      <w:r>
        <w:rPr>
          <w:rFonts w:ascii="仿宋_GB2312" w:eastAsia="仿宋_GB2312" w:hAnsi="Times New Roman" w:hint="eastAsia"/>
          <w:kern w:val="0"/>
          <w:sz w:val="28"/>
          <w:szCs w:val="28"/>
        </w:rPr>
        <w:t>20</w:t>
      </w:r>
      <w:r>
        <w:rPr>
          <w:rFonts w:ascii="仿宋_GB2312" w:eastAsia="仿宋_GB2312" w:hAnsi="宋体" w:hint="eastAsia"/>
          <w:kern w:val="0"/>
          <w:sz w:val="28"/>
          <w:szCs w:val="28"/>
        </w:rPr>
        <w:t>个节段分别选自第</w:t>
      </w:r>
      <w:r>
        <w:rPr>
          <w:rFonts w:ascii="仿宋_GB2312" w:eastAsia="仿宋_GB2312" w:hAnsi="Times New Roman" w:hint="eastAsia"/>
          <w:kern w:val="0"/>
          <w:sz w:val="28"/>
          <w:szCs w:val="28"/>
        </w:rPr>
        <w:t>1</w:t>
      </w:r>
      <w:r>
        <w:rPr>
          <w:rFonts w:ascii="仿宋_GB2312" w:eastAsia="仿宋_GB2312" w:hAnsi="宋体" w:hint="eastAsia"/>
          <w:kern w:val="0"/>
          <w:sz w:val="28"/>
          <w:szCs w:val="28"/>
        </w:rPr>
        <w:t>、</w:t>
      </w:r>
      <w:r>
        <w:rPr>
          <w:rFonts w:ascii="仿宋_GB2312" w:eastAsia="仿宋_GB2312" w:hAnsi="Times New Roman" w:hint="eastAsia"/>
          <w:kern w:val="0"/>
          <w:sz w:val="28"/>
          <w:szCs w:val="28"/>
        </w:rPr>
        <w:t>3</w:t>
      </w:r>
      <w:r>
        <w:rPr>
          <w:rFonts w:ascii="仿宋_GB2312" w:eastAsia="仿宋_GB2312" w:hAnsi="宋体" w:hint="eastAsia"/>
          <w:kern w:val="0"/>
          <w:sz w:val="28"/>
          <w:szCs w:val="28"/>
        </w:rPr>
        <w:t>、</w:t>
      </w:r>
      <w:r>
        <w:rPr>
          <w:rFonts w:ascii="仿宋_GB2312" w:eastAsia="仿宋_GB2312" w:hAnsi="Times New Roman" w:hint="eastAsia"/>
          <w:kern w:val="0"/>
          <w:sz w:val="28"/>
          <w:szCs w:val="28"/>
        </w:rPr>
        <w:t>5</w:t>
      </w:r>
      <w:r>
        <w:rPr>
          <w:rFonts w:ascii="仿宋_GB2312" w:eastAsia="仿宋_GB2312" w:hAnsi="宋体" w:hint="eastAsia"/>
          <w:kern w:val="0"/>
          <w:sz w:val="28"/>
          <w:szCs w:val="28"/>
        </w:rPr>
        <w:t>、</w:t>
      </w:r>
      <w:r>
        <w:rPr>
          <w:rFonts w:ascii="仿宋_GB2312" w:eastAsia="仿宋_GB2312" w:hAnsi="Times New Roman" w:hint="eastAsia"/>
          <w:kern w:val="0"/>
          <w:sz w:val="28"/>
          <w:szCs w:val="28"/>
        </w:rPr>
        <w:t>6</w:t>
      </w:r>
      <w:r>
        <w:rPr>
          <w:rFonts w:ascii="仿宋_GB2312" w:eastAsia="仿宋_GB2312" w:hAnsi="宋体" w:hint="eastAsia"/>
          <w:kern w:val="0"/>
          <w:sz w:val="28"/>
          <w:szCs w:val="28"/>
        </w:rPr>
        <w:t>、</w:t>
      </w:r>
      <w:r>
        <w:rPr>
          <w:rFonts w:ascii="仿宋_GB2312" w:eastAsia="仿宋_GB2312" w:hAnsi="Times New Roman" w:hint="eastAsia"/>
          <w:kern w:val="0"/>
          <w:sz w:val="28"/>
          <w:szCs w:val="28"/>
        </w:rPr>
        <w:t>7</w:t>
      </w:r>
      <w:r>
        <w:rPr>
          <w:rFonts w:ascii="仿宋_GB2312" w:eastAsia="仿宋_GB2312" w:hAnsi="宋体" w:hint="eastAsia"/>
          <w:kern w:val="0"/>
          <w:sz w:val="28"/>
          <w:szCs w:val="28"/>
        </w:rPr>
        <w:t>、</w:t>
      </w:r>
      <w:r>
        <w:rPr>
          <w:rFonts w:ascii="仿宋_GB2312" w:eastAsia="仿宋_GB2312" w:hAnsi="Times New Roman" w:hint="eastAsia"/>
          <w:kern w:val="0"/>
          <w:sz w:val="28"/>
          <w:szCs w:val="28"/>
        </w:rPr>
        <w:t>9</w:t>
      </w:r>
      <w:r>
        <w:rPr>
          <w:rFonts w:ascii="仿宋_GB2312" w:eastAsia="仿宋_GB2312" w:hAnsi="宋体" w:hint="eastAsia"/>
          <w:kern w:val="0"/>
          <w:sz w:val="28"/>
          <w:szCs w:val="28"/>
        </w:rPr>
        <w:t>、</w:t>
      </w:r>
      <w:r>
        <w:rPr>
          <w:rFonts w:ascii="仿宋_GB2312" w:eastAsia="仿宋_GB2312" w:hAnsi="Times New Roman" w:hint="eastAsia"/>
          <w:kern w:val="0"/>
          <w:sz w:val="28"/>
          <w:szCs w:val="28"/>
        </w:rPr>
        <w:t>10</w:t>
      </w:r>
      <w:r>
        <w:rPr>
          <w:rFonts w:ascii="仿宋_GB2312" w:eastAsia="仿宋_GB2312" w:hAnsi="宋体" w:hint="eastAsia"/>
          <w:kern w:val="0"/>
          <w:sz w:val="28"/>
          <w:szCs w:val="28"/>
        </w:rPr>
        <w:t>、</w:t>
      </w:r>
      <w:r>
        <w:rPr>
          <w:rFonts w:ascii="仿宋_GB2312" w:eastAsia="仿宋_GB2312" w:hAnsi="Times New Roman" w:hint="eastAsia"/>
          <w:kern w:val="0"/>
          <w:sz w:val="28"/>
          <w:szCs w:val="28"/>
        </w:rPr>
        <w:t>11</w:t>
      </w:r>
      <w:r>
        <w:rPr>
          <w:rFonts w:ascii="仿宋_GB2312" w:eastAsia="仿宋_GB2312" w:hAnsi="宋体" w:hint="eastAsia"/>
          <w:kern w:val="0"/>
          <w:sz w:val="28"/>
          <w:szCs w:val="28"/>
        </w:rPr>
        <w:t>、</w:t>
      </w:r>
      <w:r>
        <w:rPr>
          <w:rFonts w:ascii="仿宋_GB2312" w:eastAsia="仿宋_GB2312" w:hAnsi="Times New Roman" w:hint="eastAsia"/>
          <w:kern w:val="0"/>
          <w:sz w:val="28"/>
          <w:szCs w:val="28"/>
        </w:rPr>
        <w:t>12</w:t>
      </w:r>
      <w:r>
        <w:rPr>
          <w:rFonts w:ascii="仿宋_GB2312" w:eastAsia="仿宋_GB2312" w:hAnsi="宋体" w:hint="eastAsia"/>
          <w:kern w:val="0"/>
          <w:sz w:val="28"/>
          <w:szCs w:val="28"/>
        </w:rPr>
        <w:t>等九章。</w:t>
      </w:r>
    </w:p>
    <w:p w:rsidR="00570E70" w:rsidRDefault="00570E70" w:rsidP="00570E70">
      <w:pPr>
        <w:widowControl/>
        <w:spacing w:line="500" w:lineRule="exact"/>
        <w:rPr>
          <w:rFonts w:ascii="仿宋_GB2312" w:eastAsia="仿宋_GB2312" w:hAnsi="Times New Roman"/>
          <w:bCs/>
          <w:kern w:val="0"/>
          <w:sz w:val="28"/>
          <w:szCs w:val="28"/>
        </w:rPr>
      </w:pPr>
      <w:r>
        <w:rPr>
          <w:rFonts w:ascii="仿宋_GB2312" w:eastAsia="仿宋_GB2312" w:hAnsi="Times New Roman" w:hint="eastAsia"/>
          <w:bCs/>
          <w:kern w:val="0"/>
          <w:sz w:val="28"/>
          <w:szCs w:val="28"/>
        </w:rPr>
        <w:t>1.</w:t>
      </w:r>
      <w:r>
        <w:rPr>
          <w:rFonts w:ascii="仿宋_GB2312" w:eastAsia="仿宋_GB2312" w:hAnsi="宋体" w:hint="eastAsia"/>
          <w:bCs/>
          <w:kern w:val="0"/>
          <w:sz w:val="28"/>
          <w:szCs w:val="28"/>
        </w:rPr>
        <w:t xml:space="preserve">传播的定义和特点 </w:t>
      </w:r>
      <w:r>
        <w:rPr>
          <w:rFonts w:ascii="仿宋_GB2312" w:eastAsia="仿宋_GB2312" w:hAnsi="宋体" w:hint="eastAsia"/>
          <w:bCs/>
          <w:spacing w:val="-32"/>
          <w:kern w:val="0"/>
          <w:sz w:val="28"/>
          <w:szCs w:val="28"/>
        </w:rPr>
        <w:t>…………………………………………………………</w:t>
      </w:r>
      <w:r>
        <w:rPr>
          <w:rFonts w:ascii="仿宋_GB2312" w:eastAsia="仿宋_GB2312" w:hAnsi="Times New Roman" w:hint="eastAsia"/>
          <w:bCs/>
          <w:kern w:val="0"/>
          <w:sz w:val="28"/>
          <w:szCs w:val="28"/>
        </w:rPr>
        <w:t>1</w:t>
      </w:r>
    </w:p>
    <w:p w:rsidR="00570E70" w:rsidRDefault="00570E70" w:rsidP="00570E70">
      <w:pPr>
        <w:widowControl/>
        <w:spacing w:line="500" w:lineRule="exact"/>
        <w:ind w:firstLineChars="113" w:firstLine="339"/>
        <w:rPr>
          <w:rFonts w:ascii="仿宋_GB2312" w:eastAsia="仿宋_GB2312" w:hAnsi="Times New Roman"/>
          <w:kern w:val="0"/>
          <w:sz w:val="28"/>
          <w:szCs w:val="28"/>
        </w:rPr>
      </w:pPr>
      <w:r>
        <w:rPr>
          <w:rFonts w:ascii="仿宋_GB2312" w:eastAsia="仿宋_GB2312" w:hAnsi="宋体" w:hint="eastAsia"/>
          <w:kern w:val="0"/>
          <w:sz w:val="28"/>
          <w:szCs w:val="28"/>
        </w:rPr>
        <w:t>选自第一章：传播与传播学</w:t>
      </w:r>
      <w:r>
        <w:rPr>
          <w:rFonts w:ascii="仿宋_GB2312" w:eastAsia="仿宋_GB2312" w:hAnsi="Times New Roman" w:hint="eastAsia"/>
          <w:kern w:val="0"/>
          <w:sz w:val="28"/>
          <w:szCs w:val="28"/>
        </w:rPr>
        <w:t>/</w:t>
      </w:r>
      <w:r>
        <w:rPr>
          <w:rFonts w:ascii="仿宋_GB2312" w:eastAsia="仿宋_GB2312" w:hAnsi="宋体" w:hint="eastAsia"/>
          <w:kern w:val="0"/>
          <w:sz w:val="28"/>
          <w:szCs w:val="28"/>
        </w:rPr>
        <w:t>第一节：传播</w:t>
      </w:r>
    </w:p>
    <w:p w:rsidR="00570E70" w:rsidRDefault="00570E70" w:rsidP="00570E70">
      <w:pPr>
        <w:widowControl/>
        <w:spacing w:line="500" w:lineRule="exact"/>
        <w:jc w:val="distribute"/>
        <w:rPr>
          <w:rFonts w:ascii="仿宋_GB2312" w:eastAsia="仿宋_GB2312" w:hAnsi="Times New Roman"/>
          <w:bCs/>
          <w:kern w:val="0"/>
          <w:sz w:val="28"/>
          <w:szCs w:val="28"/>
        </w:rPr>
      </w:pPr>
      <w:r>
        <w:rPr>
          <w:rFonts w:ascii="仿宋_GB2312" w:eastAsia="仿宋_GB2312" w:hAnsi="Times New Roman" w:hint="eastAsia"/>
          <w:bCs/>
          <w:kern w:val="0"/>
          <w:sz w:val="28"/>
          <w:szCs w:val="28"/>
        </w:rPr>
        <w:t>2.</w:t>
      </w:r>
      <w:r>
        <w:rPr>
          <w:rFonts w:ascii="仿宋_GB2312" w:eastAsia="仿宋_GB2312" w:hAnsi="宋体" w:hint="eastAsia"/>
          <w:bCs/>
          <w:kern w:val="0"/>
          <w:sz w:val="28"/>
          <w:szCs w:val="28"/>
        </w:rPr>
        <w:t>符号的定义、分类、基本功能…</w:t>
      </w:r>
      <w:r>
        <w:rPr>
          <w:rFonts w:ascii="仿宋_GB2312" w:eastAsia="仿宋_GB2312" w:hAnsi="宋体" w:hint="eastAsia"/>
          <w:bCs/>
          <w:spacing w:val="-32"/>
          <w:kern w:val="0"/>
          <w:sz w:val="28"/>
          <w:szCs w:val="28"/>
        </w:rPr>
        <w:t>…………………………………</w:t>
      </w:r>
      <w:r>
        <w:rPr>
          <w:rFonts w:ascii="仿宋_GB2312" w:eastAsia="仿宋_GB2312" w:hAnsi="Times New Roman" w:hint="eastAsia"/>
          <w:bCs/>
          <w:kern w:val="0"/>
          <w:sz w:val="28"/>
          <w:szCs w:val="28"/>
        </w:rPr>
        <w:t>2</w:t>
      </w:r>
    </w:p>
    <w:p w:rsidR="00570E70" w:rsidRDefault="00570E70" w:rsidP="00570E70">
      <w:pPr>
        <w:widowControl/>
        <w:spacing w:line="500" w:lineRule="exact"/>
        <w:ind w:firstLineChars="100" w:firstLine="300"/>
        <w:rPr>
          <w:rFonts w:ascii="仿宋_GB2312" w:eastAsia="仿宋_GB2312" w:hAnsi="Times New Roman"/>
          <w:kern w:val="0"/>
          <w:sz w:val="28"/>
          <w:szCs w:val="28"/>
        </w:rPr>
      </w:pPr>
      <w:r>
        <w:rPr>
          <w:rFonts w:ascii="仿宋_GB2312" w:eastAsia="仿宋_GB2312" w:hAnsi="宋体" w:hint="eastAsia"/>
          <w:kern w:val="0"/>
          <w:sz w:val="28"/>
          <w:szCs w:val="28"/>
        </w:rPr>
        <w:t>选自第三章：符号与意义</w:t>
      </w:r>
      <w:r>
        <w:rPr>
          <w:rFonts w:ascii="仿宋_GB2312" w:eastAsia="仿宋_GB2312" w:hAnsi="Times New Roman" w:hint="eastAsia"/>
          <w:kern w:val="0"/>
          <w:sz w:val="28"/>
          <w:szCs w:val="28"/>
        </w:rPr>
        <w:t>/</w:t>
      </w:r>
      <w:r>
        <w:rPr>
          <w:rFonts w:ascii="仿宋_GB2312" w:eastAsia="仿宋_GB2312" w:hAnsi="宋体" w:hint="eastAsia"/>
          <w:kern w:val="0"/>
          <w:sz w:val="28"/>
          <w:szCs w:val="28"/>
        </w:rPr>
        <w:t>第一节：符号</w:t>
      </w:r>
    </w:p>
    <w:p w:rsidR="00570E70" w:rsidRDefault="00570E70" w:rsidP="00570E70">
      <w:pPr>
        <w:widowControl/>
        <w:spacing w:line="500" w:lineRule="exact"/>
        <w:rPr>
          <w:rFonts w:ascii="仿宋_GB2312" w:eastAsia="仿宋_GB2312" w:hAnsi="Times New Roman"/>
          <w:bCs/>
          <w:kern w:val="0"/>
          <w:sz w:val="28"/>
          <w:szCs w:val="28"/>
        </w:rPr>
      </w:pPr>
      <w:r>
        <w:rPr>
          <w:rFonts w:ascii="仿宋_GB2312" w:eastAsia="仿宋_GB2312" w:hAnsi="Times New Roman" w:hint="eastAsia"/>
          <w:bCs/>
          <w:kern w:val="0"/>
          <w:sz w:val="28"/>
          <w:szCs w:val="28"/>
        </w:rPr>
        <w:t>3.</w:t>
      </w:r>
      <w:r>
        <w:rPr>
          <w:rFonts w:ascii="仿宋_GB2312" w:eastAsia="仿宋_GB2312" w:hAnsi="宋体" w:hint="eastAsia"/>
          <w:bCs/>
          <w:kern w:val="0"/>
          <w:sz w:val="28"/>
          <w:szCs w:val="28"/>
        </w:rPr>
        <w:t xml:space="preserve">象征性社会互动与传播 </w:t>
      </w:r>
      <w:r>
        <w:rPr>
          <w:rFonts w:ascii="仿宋_GB2312" w:eastAsia="仿宋_GB2312" w:hAnsi="宋体" w:hint="eastAsia"/>
          <w:bCs/>
          <w:spacing w:val="-34"/>
          <w:kern w:val="0"/>
          <w:sz w:val="28"/>
          <w:szCs w:val="28"/>
        </w:rPr>
        <w:t>……………………………………………………</w:t>
      </w:r>
      <w:r>
        <w:rPr>
          <w:rFonts w:ascii="仿宋_GB2312" w:eastAsia="仿宋_GB2312" w:hAnsi="Times New Roman" w:hint="eastAsia"/>
          <w:bCs/>
          <w:kern w:val="0"/>
          <w:sz w:val="28"/>
          <w:szCs w:val="28"/>
        </w:rPr>
        <w:t>3</w:t>
      </w:r>
    </w:p>
    <w:p w:rsidR="00570E70" w:rsidRDefault="00570E70" w:rsidP="00570E70">
      <w:pPr>
        <w:widowControl/>
        <w:spacing w:line="500" w:lineRule="exact"/>
        <w:ind w:firstLineChars="100" w:firstLine="300"/>
        <w:rPr>
          <w:rFonts w:ascii="仿宋_GB2312" w:eastAsia="仿宋_GB2312" w:hAnsi="Times New Roman"/>
          <w:kern w:val="0"/>
          <w:sz w:val="28"/>
          <w:szCs w:val="28"/>
        </w:rPr>
      </w:pPr>
      <w:r>
        <w:rPr>
          <w:rFonts w:ascii="仿宋_GB2312" w:eastAsia="仿宋_GB2312" w:hAnsi="宋体" w:hint="eastAsia"/>
          <w:kern w:val="0"/>
          <w:sz w:val="28"/>
          <w:szCs w:val="28"/>
        </w:rPr>
        <w:t>选自第三章：符号与意义</w:t>
      </w:r>
      <w:r>
        <w:rPr>
          <w:rFonts w:ascii="仿宋_GB2312" w:eastAsia="仿宋_GB2312" w:hAnsi="Times New Roman" w:hint="eastAsia"/>
          <w:kern w:val="0"/>
          <w:sz w:val="28"/>
          <w:szCs w:val="28"/>
        </w:rPr>
        <w:t>/</w:t>
      </w:r>
      <w:r>
        <w:rPr>
          <w:rFonts w:ascii="仿宋_GB2312" w:eastAsia="仿宋_GB2312" w:hAnsi="宋体" w:hint="eastAsia"/>
          <w:kern w:val="0"/>
          <w:sz w:val="28"/>
          <w:szCs w:val="28"/>
        </w:rPr>
        <w:t>第三节：象征性社会互动</w:t>
      </w:r>
    </w:p>
    <w:p w:rsidR="00570E70" w:rsidRDefault="00570E70" w:rsidP="00570E70">
      <w:pPr>
        <w:widowControl/>
        <w:spacing w:line="500" w:lineRule="exact"/>
        <w:jc w:val="distribute"/>
        <w:rPr>
          <w:rFonts w:ascii="仿宋_GB2312" w:eastAsia="仿宋_GB2312" w:hAnsi="Times New Roman"/>
          <w:bCs/>
          <w:kern w:val="0"/>
          <w:sz w:val="28"/>
          <w:szCs w:val="28"/>
        </w:rPr>
      </w:pPr>
      <w:r>
        <w:rPr>
          <w:rFonts w:ascii="仿宋_GB2312" w:eastAsia="仿宋_GB2312" w:hAnsi="Times New Roman" w:hint="eastAsia"/>
          <w:bCs/>
          <w:kern w:val="0"/>
          <w:sz w:val="28"/>
          <w:szCs w:val="28"/>
        </w:rPr>
        <w:t>4.</w:t>
      </w:r>
      <w:r>
        <w:rPr>
          <w:rFonts w:ascii="仿宋_GB2312" w:eastAsia="仿宋_GB2312" w:hAnsi="宋体" w:hint="eastAsia"/>
          <w:bCs/>
          <w:kern w:val="0"/>
          <w:sz w:val="28"/>
          <w:szCs w:val="28"/>
        </w:rPr>
        <w:t>作为社会心理过程的人内传播</w:t>
      </w:r>
      <w:r>
        <w:rPr>
          <w:rFonts w:ascii="仿宋_GB2312" w:eastAsia="仿宋_GB2312" w:hAnsi="宋体" w:hint="eastAsia"/>
          <w:bCs/>
          <w:spacing w:val="-34"/>
          <w:kern w:val="0"/>
          <w:sz w:val="28"/>
          <w:szCs w:val="28"/>
        </w:rPr>
        <w:t>…………………………………………</w:t>
      </w:r>
      <w:r>
        <w:rPr>
          <w:rFonts w:ascii="仿宋_GB2312" w:eastAsia="仿宋_GB2312" w:hAnsi="Times New Roman" w:hint="eastAsia"/>
          <w:bCs/>
          <w:kern w:val="0"/>
          <w:sz w:val="28"/>
          <w:szCs w:val="28"/>
        </w:rPr>
        <w:t>4</w:t>
      </w:r>
    </w:p>
    <w:p w:rsidR="00570E70" w:rsidRDefault="00570E70" w:rsidP="00570E70">
      <w:pPr>
        <w:widowControl/>
        <w:spacing w:line="500" w:lineRule="exact"/>
        <w:ind w:firstLineChars="100" w:firstLine="300"/>
        <w:rPr>
          <w:rFonts w:ascii="仿宋_GB2312" w:eastAsia="仿宋_GB2312" w:hAnsi="Times New Roman"/>
          <w:kern w:val="0"/>
          <w:sz w:val="28"/>
          <w:szCs w:val="28"/>
        </w:rPr>
      </w:pPr>
      <w:r>
        <w:rPr>
          <w:rFonts w:ascii="仿宋_GB2312" w:eastAsia="仿宋_GB2312" w:hAnsi="宋体" w:hint="eastAsia"/>
          <w:kern w:val="0"/>
          <w:sz w:val="28"/>
          <w:szCs w:val="28"/>
        </w:rPr>
        <w:t>选自第五章：传播类型</w:t>
      </w:r>
      <w:r>
        <w:rPr>
          <w:rFonts w:ascii="仿宋_GB2312" w:eastAsia="仿宋_GB2312" w:hAnsi="Times New Roman" w:hint="eastAsia"/>
          <w:kern w:val="0"/>
          <w:sz w:val="28"/>
          <w:szCs w:val="28"/>
        </w:rPr>
        <w:t>/</w:t>
      </w:r>
      <w:r>
        <w:rPr>
          <w:rFonts w:ascii="仿宋_GB2312" w:eastAsia="仿宋_GB2312" w:hAnsi="宋体" w:hint="eastAsia"/>
          <w:kern w:val="0"/>
          <w:sz w:val="28"/>
          <w:szCs w:val="28"/>
        </w:rPr>
        <w:t>第一节：人内传播</w:t>
      </w:r>
    </w:p>
    <w:p w:rsidR="00570E70" w:rsidRDefault="00570E70" w:rsidP="00570E70">
      <w:pPr>
        <w:widowControl/>
        <w:spacing w:line="500" w:lineRule="exact"/>
        <w:rPr>
          <w:rFonts w:ascii="仿宋_GB2312" w:eastAsia="仿宋_GB2312" w:hAnsi="Times New Roman"/>
          <w:bCs/>
          <w:kern w:val="0"/>
          <w:sz w:val="28"/>
          <w:szCs w:val="28"/>
        </w:rPr>
      </w:pPr>
      <w:r>
        <w:rPr>
          <w:rFonts w:ascii="仿宋_GB2312" w:eastAsia="仿宋_GB2312" w:hAnsi="Times New Roman" w:hint="eastAsia"/>
          <w:bCs/>
          <w:kern w:val="0"/>
          <w:sz w:val="28"/>
          <w:szCs w:val="28"/>
        </w:rPr>
        <w:t>5.</w:t>
      </w:r>
      <w:r>
        <w:rPr>
          <w:rFonts w:ascii="仿宋_GB2312" w:eastAsia="仿宋_GB2312" w:hAnsi="宋体" w:hint="eastAsia"/>
          <w:bCs/>
          <w:kern w:val="0"/>
          <w:sz w:val="28"/>
          <w:szCs w:val="28"/>
        </w:rPr>
        <w:t>人际传播的特点和社会功能</w:t>
      </w:r>
      <w:r>
        <w:rPr>
          <w:rFonts w:ascii="仿宋_GB2312" w:eastAsia="仿宋_GB2312" w:hAnsi="宋体" w:hint="eastAsia"/>
          <w:bCs/>
          <w:spacing w:val="-36"/>
          <w:kern w:val="0"/>
          <w:sz w:val="28"/>
          <w:szCs w:val="28"/>
        </w:rPr>
        <w:t>………………………………………………</w:t>
      </w:r>
      <w:r>
        <w:rPr>
          <w:rFonts w:ascii="仿宋_GB2312" w:eastAsia="仿宋_GB2312" w:hAnsi="Times New Roman" w:hint="eastAsia"/>
          <w:bCs/>
          <w:kern w:val="0"/>
          <w:sz w:val="28"/>
          <w:szCs w:val="28"/>
        </w:rPr>
        <w:t>5</w:t>
      </w:r>
    </w:p>
    <w:p w:rsidR="00570E70" w:rsidRDefault="00570E70" w:rsidP="00570E70">
      <w:pPr>
        <w:widowControl/>
        <w:spacing w:line="500" w:lineRule="exact"/>
        <w:ind w:firstLineChars="100" w:firstLine="300"/>
        <w:rPr>
          <w:rFonts w:ascii="仿宋_GB2312" w:eastAsia="仿宋_GB2312" w:hAnsi="Times New Roman"/>
          <w:kern w:val="0"/>
          <w:sz w:val="28"/>
          <w:szCs w:val="28"/>
        </w:rPr>
      </w:pPr>
      <w:r>
        <w:rPr>
          <w:rFonts w:ascii="仿宋_GB2312" w:eastAsia="仿宋_GB2312" w:hAnsi="宋体" w:hint="eastAsia"/>
          <w:kern w:val="0"/>
          <w:sz w:val="28"/>
          <w:szCs w:val="28"/>
        </w:rPr>
        <w:t>选自第五章：传播类型</w:t>
      </w:r>
      <w:r>
        <w:rPr>
          <w:rFonts w:ascii="仿宋_GB2312" w:eastAsia="仿宋_GB2312" w:hAnsi="Times New Roman" w:hint="eastAsia"/>
          <w:kern w:val="0"/>
          <w:sz w:val="28"/>
          <w:szCs w:val="28"/>
        </w:rPr>
        <w:t>/</w:t>
      </w:r>
      <w:r>
        <w:rPr>
          <w:rFonts w:ascii="仿宋_GB2312" w:eastAsia="仿宋_GB2312" w:hAnsi="宋体" w:hint="eastAsia"/>
          <w:kern w:val="0"/>
          <w:sz w:val="28"/>
          <w:szCs w:val="28"/>
        </w:rPr>
        <w:t>第二节：人际传播</w:t>
      </w:r>
    </w:p>
    <w:p w:rsidR="00570E70" w:rsidRDefault="00570E70" w:rsidP="00570E70">
      <w:pPr>
        <w:widowControl/>
        <w:spacing w:line="500" w:lineRule="exact"/>
        <w:rPr>
          <w:rFonts w:ascii="仿宋_GB2312" w:eastAsia="仿宋_GB2312" w:hAnsi="Times New Roman"/>
          <w:bCs/>
          <w:kern w:val="0"/>
          <w:sz w:val="28"/>
          <w:szCs w:val="28"/>
        </w:rPr>
      </w:pPr>
      <w:r>
        <w:rPr>
          <w:rFonts w:ascii="仿宋_GB2312" w:eastAsia="仿宋_GB2312" w:hAnsi="Times New Roman" w:hint="eastAsia"/>
          <w:bCs/>
          <w:kern w:val="0"/>
          <w:sz w:val="28"/>
          <w:szCs w:val="28"/>
        </w:rPr>
        <w:t>6.</w:t>
      </w:r>
      <w:r>
        <w:rPr>
          <w:rFonts w:ascii="仿宋_GB2312" w:eastAsia="仿宋_GB2312" w:hAnsi="宋体" w:hint="eastAsia"/>
          <w:bCs/>
          <w:kern w:val="0"/>
          <w:sz w:val="28"/>
          <w:szCs w:val="28"/>
        </w:rPr>
        <w:t>群体传播及其内部机制</w:t>
      </w:r>
      <w:r>
        <w:rPr>
          <w:rFonts w:ascii="仿宋_GB2312" w:eastAsia="仿宋_GB2312" w:hAnsi="宋体" w:hint="eastAsia"/>
          <w:bCs/>
          <w:spacing w:val="-34"/>
          <w:kern w:val="0"/>
          <w:sz w:val="28"/>
          <w:szCs w:val="28"/>
        </w:rPr>
        <w:t>…………………………………</w:t>
      </w:r>
      <w:r>
        <w:rPr>
          <w:rFonts w:ascii="仿宋_GB2312" w:eastAsia="仿宋_GB2312" w:hAnsi="宋体" w:hint="eastAsia"/>
          <w:bCs/>
          <w:spacing w:val="-32"/>
          <w:kern w:val="0"/>
          <w:sz w:val="28"/>
          <w:szCs w:val="28"/>
        </w:rPr>
        <w:t>…………………</w:t>
      </w:r>
      <w:r>
        <w:rPr>
          <w:rFonts w:ascii="仿宋_GB2312" w:eastAsia="仿宋_GB2312" w:hAnsi="Times New Roman" w:hint="eastAsia"/>
          <w:bCs/>
          <w:kern w:val="0"/>
          <w:sz w:val="28"/>
          <w:szCs w:val="28"/>
        </w:rPr>
        <w:t>6</w:t>
      </w:r>
    </w:p>
    <w:p w:rsidR="00570E70" w:rsidRDefault="00570E70" w:rsidP="00570E70">
      <w:pPr>
        <w:widowControl/>
        <w:spacing w:line="500" w:lineRule="exact"/>
        <w:ind w:firstLineChars="100" w:firstLine="300"/>
        <w:rPr>
          <w:rFonts w:ascii="仿宋_GB2312" w:eastAsia="仿宋_GB2312" w:hAnsi="Times New Roman"/>
          <w:kern w:val="0"/>
          <w:sz w:val="28"/>
          <w:szCs w:val="28"/>
        </w:rPr>
      </w:pPr>
      <w:r>
        <w:rPr>
          <w:rFonts w:ascii="仿宋_GB2312" w:eastAsia="仿宋_GB2312" w:hAnsi="宋体" w:hint="eastAsia"/>
          <w:kern w:val="0"/>
          <w:sz w:val="28"/>
          <w:szCs w:val="28"/>
        </w:rPr>
        <w:t>选自第五章：传播类型</w:t>
      </w:r>
      <w:r>
        <w:rPr>
          <w:rFonts w:ascii="仿宋_GB2312" w:eastAsia="仿宋_GB2312" w:hAnsi="Times New Roman" w:hint="eastAsia"/>
          <w:kern w:val="0"/>
          <w:sz w:val="28"/>
          <w:szCs w:val="28"/>
        </w:rPr>
        <w:t>/</w:t>
      </w:r>
      <w:r>
        <w:rPr>
          <w:rFonts w:ascii="仿宋_GB2312" w:eastAsia="仿宋_GB2312" w:hAnsi="宋体" w:hint="eastAsia"/>
          <w:kern w:val="0"/>
          <w:sz w:val="28"/>
          <w:szCs w:val="28"/>
        </w:rPr>
        <w:t>第三节：群体传播</w:t>
      </w:r>
    </w:p>
    <w:p w:rsidR="00570E70" w:rsidRDefault="00570E70" w:rsidP="00570E70">
      <w:pPr>
        <w:widowControl/>
        <w:spacing w:line="500" w:lineRule="exact"/>
        <w:rPr>
          <w:rFonts w:ascii="仿宋_GB2312" w:eastAsia="仿宋_GB2312" w:hAnsi="Times New Roman"/>
          <w:bCs/>
          <w:kern w:val="0"/>
          <w:sz w:val="28"/>
          <w:szCs w:val="28"/>
        </w:rPr>
      </w:pPr>
      <w:r>
        <w:rPr>
          <w:rFonts w:ascii="仿宋_GB2312" w:eastAsia="仿宋_GB2312" w:hAnsi="Times New Roman" w:hint="eastAsia"/>
          <w:bCs/>
          <w:kern w:val="0"/>
          <w:sz w:val="28"/>
          <w:szCs w:val="28"/>
        </w:rPr>
        <w:t>7.</w:t>
      </w:r>
      <w:r>
        <w:rPr>
          <w:rFonts w:ascii="仿宋_GB2312" w:eastAsia="仿宋_GB2312" w:hAnsi="宋体" w:hint="eastAsia"/>
          <w:bCs/>
          <w:kern w:val="0"/>
          <w:sz w:val="28"/>
          <w:szCs w:val="28"/>
        </w:rPr>
        <w:t>集合行为的传播机制</w:t>
      </w:r>
      <w:r>
        <w:rPr>
          <w:rFonts w:ascii="仿宋_GB2312" w:eastAsia="仿宋_GB2312" w:hAnsi="宋体" w:hint="eastAsia"/>
          <w:bCs/>
          <w:spacing w:val="-32"/>
          <w:kern w:val="0"/>
          <w:sz w:val="28"/>
          <w:szCs w:val="28"/>
        </w:rPr>
        <w:t>………………………………………………………</w:t>
      </w:r>
      <w:r>
        <w:rPr>
          <w:rFonts w:ascii="仿宋_GB2312" w:eastAsia="仿宋_GB2312" w:hAnsi="Times New Roman" w:hint="eastAsia"/>
          <w:bCs/>
          <w:kern w:val="0"/>
          <w:sz w:val="28"/>
          <w:szCs w:val="28"/>
        </w:rPr>
        <w:t>7</w:t>
      </w:r>
    </w:p>
    <w:p w:rsidR="00570E70" w:rsidRDefault="00570E70" w:rsidP="00570E70">
      <w:pPr>
        <w:widowControl/>
        <w:spacing w:line="500" w:lineRule="exact"/>
        <w:ind w:firstLineChars="100" w:firstLine="300"/>
        <w:rPr>
          <w:rFonts w:ascii="仿宋_GB2312" w:eastAsia="仿宋_GB2312" w:hAnsi="Times New Roman"/>
          <w:kern w:val="0"/>
          <w:sz w:val="28"/>
          <w:szCs w:val="28"/>
        </w:rPr>
      </w:pPr>
      <w:r>
        <w:rPr>
          <w:rFonts w:ascii="仿宋_GB2312" w:eastAsia="仿宋_GB2312" w:hAnsi="宋体" w:hint="eastAsia"/>
          <w:kern w:val="0"/>
          <w:sz w:val="28"/>
          <w:szCs w:val="28"/>
        </w:rPr>
        <w:t>选自第五章：传播类型</w:t>
      </w:r>
      <w:r>
        <w:rPr>
          <w:rFonts w:ascii="仿宋_GB2312" w:eastAsia="仿宋_GB2312" w:hAnsi="Times New Roman" w:hint="eastAsia"/>
          <w:kern w:val="0"/>
          <w:sz w:val="28"/>
          <w:szCs w:val="28"/>
        </w:rPr>
        <w:t>/</w:t>
      </w:r>
      <w:r>
        <w:rPr>
          <w:rFonts w:ascii="仿宋_GB2312" w:eastAsia="仿宋_GB2312" w:hAnsi="宋体" w:hint="eastAsia"/>
          <w:kern w:val="0"/>
          <w:sz w:val="28"/>
          <w:szCs w:val="28"/>
        </w:rPr>
        <w:t>第三节：群体传播</w:t>
      </w:r>
    </w:p>
    <w:p w:rsidR="00570E70" w:rsidRDefault="00570E70" w:rsidP="00570E70">
      <w:pPr>
        <w:widowControl/>
        <w:spacing w:line="500" w:lineRule="exact"/>
        <w:rPr>
          <w:rFonts w:ascii="仿宋_GB2312" w:eastAsia="仿宋_GB2312" w:hAnsi="Times New Roman"/>
          <w:bCs/>
          <w:kern w:val="0"/>
          <w:sz w:val="28"/>
          <w:szCs w:val="28"/>
        </w:rPr>
      </w:pPr>
      <w:r>
        <w:rPr>
          <w:rFonts w:ascii="仿宋_GB2312" w:eastAsia="仿宋_GB2312" w:hAnsi="Times New Roman" w:hint="eastAsia"/>
          <w:bCs/>
          <w:kern w:val="0"/>
          <w:sz w:val="28"/>
          <w:szCs w:val="28"/>
        </w:rPr>
        <w:t>8.</w:t>
      </w:r>
      <w:r>
        <w:rPr>
          <w:rFonts w:ascii="仿宋_GB2312" w:eastAsia="仿宋_GB2312" w:hAnsi="宋体" w:hint="eastAsia"/>
          <w:bCs/>
          <w:kern w:val="0"/>
          <w:sz w:val="28"/>
          <w:szCs w:val="28"/>
        </w:rPr>
        <w:t>大众传播、信息环境与人的行为</w:t>
      </w:r>
      <w:r>
        <w:rPr>
          <w:rFonts w:ascii="仿宋_GB2312" w:eastAsia="仿宋_GB2312" w:hAnsi="宋体" w:hint="eastAsia"/>
          <w:bCs/>
          <w:spacing w:val="-34"/>
          <w:kern w:val="0"/>
          <w:sz w:val="28"/>
          <w:szCs w:val="28"/>
        </w:rPr>
        <w:t>………………………………………</w:t>
      </w:r>
      <w:r>
        <w:rPr>
          <w:rFonts w:ascii="仿宋_GB2312" w:eastAsia="仿宋_GB2312" w:hAnsi="Times New Roman" w:hint="eastAsia"/>
          <w:bCs/>
          <w:kern w:val="0"/>
          <w:sz w:val="28"/>
          <w:szCs w:val="28"/>
        </w:rPr>
        <w:t>8</w:t>
      </w:r>
    </w:p>
    <w:p w:rsidR="00570E70" w:rsidRDefault="00570E70" w:rsidP="00570E70">
      <w:pPr>
        <w:widowControl/>
        <w:spacing w:line="500" w:lineRule="exact"/>
        <w:ind w:firstLineChars="100" w:firstLine="300"/>
        <w:rPr>
          <w:rFonts w:ascii="仿宋_GB2312" w:eastAsia="仿宋_GB2312" w:hAnsi="Times New Roman"/>
          <w:kern w:val="0"/>
          <w:sz w:val="28"/>
          <w:szCs w:val="28"/>
        </w:rPr>
      </w:pPr>
      <w:r>
        <w:rPr>
          <w:rFonts w:ascii="仿宋_GB2312" w:eastAsia="仿宋_GB2312" w:hAnsi="宋体" w:hint="eastAsia"/>
          <w:kern w:val="0"/>
          <w:sz w:val="28"/>
          <w:szCs w:val="28"/>
        </w:rPr>
        <w:t>选自第五章：传播类型</w:t>
      </w:r>
      <w:r>
        <w:rPr>
          <w:rFonts w:ascii="仿宋_GB2312" w:eastAsia="仿宋_GB2312" w:hAnsi="Times New Roman" w:hint="eastAsia"/>
          <w:kern w:val="0"/>
          <w:sz w:val="28"/>
          <w:szCs w:val="28"/>
        </w:rPr>
        <w:t>/</w:t>
      </w:r>
      <w:r>
        <w:rPr>
          <w:rFonts w:ascii="仿宋_GB2312" w:eastAsia="仿宋_GB2312" w:hAnsi="宋体" w:hint="eastAsia"/>
          <w:kern w:val="0"/>
          <w:sz w:val="28"/>
          <w:szCs w:val="28"/>
        </w:rPr>
        <w:t>第四节：大众传播</w:t>
      </w:r>
    </w:p>
    <w:p w:rsidR="00570E70" w:rsidRDefault="00570E70" w:rsidP="00570E70">
      <w:pPr>
        <w:widowControl/>
        <w:spacing w:line="500" w:lineRule="exact"/>
        <w:jc w:val="distribute"/>
        <w:rPr>
          <w:rFonts w:ascii="仿宋_GB2312" w:eastAsia="仿宋_GB2312" w:hAnsi="Times New Roman"/>
          <w:bCs/>
          <w:kern w:val="0"/>
          <w:sz w:val="28"/>
          <w:szCs w:val="28"/>
        </w:rPr>
      </w:pPr>
      <w:r>
        <w:rPr>
          <w:rFonts w:ascii="仿宋_GB2312" w:eastAsia="仿宋_GB2312" w:hAnsi="Times New Roman" w:hint="eastAsia"/>
          <w:bCs/>
          <w:kern w:val="0"/>
          <w:sz w:val="28"/>
          <w:szCs w:val="28"/>
        </w:rPr>
        <w:t>9.</w:t>
      </w:r>
      <w:r>
        <w:rPr>
          <w:rFonts w:ascii="仿宋_GB2312" w:eastAsia="仿宋_GB2312" w:hAnsi="宋体" w:hint="eastAsia"/>
          <w:bCs/>
          <w:kern w:val="0"/>
          <w:sz w:val="28"/>
          <w:szCs w:val="28"/>
        </w:rPr>
        <w:t>传播的社会功能</w:t>
      </w:r>
      <w:r>
        <w:rPr>
          <w:rFonts w:ascii="仿宋_GB2312" w:eastAsia="仿宋_GB2312" w:hAnsi="宋体" w:hint="eastAsia"/>
          <w:bCs/>
          <w:spacing w:val="-38"/>
          <w:kern w:val="0"/>
          <w:sz w:val="28"/>
          <w:szCs w:val="28"/>
        </w:rPr>
        <w:t>…………………………………………………………………</w:t>
      </w:r>
      <w:r>
        <w:rPr>
          <w:rFonts w:ascii="仿宋_GB2312" w:eastAsia="仿宋_GB2312" w:hAnsi="Times New Roman" w:hint="eastAsia"/>
          <w:bCs/>
          <w:kern w:val="0"/>
          <w:sz w:val="28"/>
          <w:szCs w:val="28"/>
        </w:rPr>
        <w:t>9</w:t>
      </w:r>
    </w:p>
    <w:p w:rsidR="00570E70" w:rsidRDefault="00570E70" w:rsidP="00570E70">
      <w:pPr>
        <w:widowControl/>
        <w:spacing w:line="500" w:lineRule="exact"/>
        <w:ind w:firstLineChars="113" w:firstLine="339"/>
        <w:rPr>
          <w:rFonts w:ascii="仿宋_GB2312" w:eastAsia="仿宋_GB2312" w:hAnsi="Times New Roman"/>
          <w:kern w:val="0"/>
          <w:sz w:val="28"/>
          <w:szCs w:val="28"/>
        </w:rPr>
      </w:pPr>
      <w:r>
        <w:rPr>
          <w:rFonts w:ascii="仿宋_GB2312" w:eastAsia="仿宋_GB2312" w:hAnsi="宋体" w:hint="eastAsia"/>
          <w:kern w:val="0"/>
          <w:sz w:val="28"/>
          <w:szCs w:val="28"/>
        </w:rPr>
        <w:t>选自第六章：传播的功能</w:t>
      </w:r>
      <w:r>
        <w:rPr>
          <w:rFonts w:ascii="仿宋_GB2312" w:eastAsia="仿宋_GB2312" w:hAnsi="Times New Roman" w:hint="eastAsia"/>
          <w:kern w:val="0"/>
          <w:sz w:val="28"/>
          <w:szCs w:val="28"/>
        </w:rPr>
        <w:t>/</w:t>
      </w:r>
      <w:r>
        <w:rPr>
          <w:rFonts w:ascii="仿宋_GB2312" w:eastAsia="仿宋_GB2312" w:hAnsi="宋体" w:hint="eastAsia"/>
          <w:kern w:val="0"/>
          <w:sz w:val="28"/>
          <w:szCs w:val="28"/>
        </w:rPr>
        <w:t>第二节：传播的社会功能</w:t>
      </w:r>
    </w:p>
    <w:p w:rsidR="00570E70" w:rsidRDefault="00570E70" w:rsidP="00570E70">
      <w:pPr>
        <w:widowControl/>
        <w:spacing w:line="500" w:lineRule="exact"/>
        <w:jc w:val="distribute"/>
        <w:rPr>
          <w:rFonts w:ascii="仿宋_GB2312" w:eastAsia="仿宋_GB2312" w:hAnsi="Times New Roman"/>
          <w:bCs/>
          <w:kern w:val="0"/>
          <w:sz w:val="28"/>
          <w:szCs w:val="28"/>
        </w:rPr>
      </w:pPr>
      <w:r>
        <w:rPr>
          <w:rFonts w:ascii="仿宋_GB2312" w:eastAsia="仿宋_GB2312" w:hAnsi="Times New Roman" w:hint="eastAsia"/>
          <w:bCs/>
          <w:kern w:val="0"/>
          <w:sz w:val="28"/>
          <w:szCs w:val="28"/>
        </w:rPr>
        <w:t>10.</w:t>
      </w:r>
      <w:r>
        <w:rPr>
          <w:rFonts w:ascii="仿宋_GB2312" w:eastAsia="仿宋_GB2312" w:hAnsi="宋体" w:hint="eastAsia"/>
          <w:bCs/>
          <w:kern w:val="0"/>
          <w:sz w:val="28"/>
          <w:szCs w:val="28"/>
        </w:rPr>
        <w:t>把关人和把关理论</w:t>
      </w:r>
      <w:r>
        <w:rPr>
          <w:rFonts w:ascii="仿宋_GB2312" w:eastAsia="仿宋_GB2312" w:hAnsi="宋体" w:hint="eastAsia"/>
          <w:bCs/>
          <w:spacing w:val="-38"/>
          <w:kern w:val="0"/>
          <w:sz w:val="28"/>
          <w:szCs w:val="28"/>
        </w:rPr>
        <w:t>…………………………………………………………</w:t>
      </w:r>
      <w:r>
        <w:rPr>
          <w:rFonts w:ascii="仿宋_GB2312" w:eastAsia="仿宋_GB2312" w:hAnsi="Times New Roman" w:hint="eastAsia"/>
          <w:bCs/>
          <w:kern w:val="0"/>
          <w:sz w:val="28"/>
          <w:szCs w:val="28"/>
        </w:rPr>
        <w:t>10</w:t>
      </w:r>
    </w:p>
    <w:p w:rsidR="00570E70" w:rsidRDefault="00570E70" w:rsidP="00570E70">
      <w:pPr>
        <w:widowControl/>
        <w:spacing w:line="500" w:lineRule="exact"/>
        <w:ind w:firstLineChars="150" w:firstLine="450"/>
        <w:rPr>
          <w:rFonts w:ascii="仿宋_GB2312" w:eastAsia="仿宋_GB2312" w:hAnsi="Times New Roman"/>
          <w:kern w:val="0"/>
          <w:sz w:val="28"/>
          <w:szCs w:val="28"/>
        </w:rPr>
      </w:pPr>
      <w:r>
        <w:rPr>
          <w:rFonts w:ascii="仿宋_GB2312" w:eastAsia="仿宋_GB2312" w:hAnsi="宋体" w:hint="eastAsia"/>
          <w:kern w:val="0"/>
          <w:sz w:val="28"/>
          <w:szCs w:val="28"/>
        </w:rPr>
        <w:t>选自第七章：传播者</w:t>
      </w:r>
      <w:r>
        <w:rPr>
          <w:rFonts w:ascii="仿宋_GB2312" w:eastAsia="仿宋_GB2312" w:hAnsi="Times New Roman" w:hint="eastAsia"/>
          <w:kern w:val="0"/>
          <w:sz w:val="28"/>
          <w:szCs w:val="28"/>
        </w:rPr>
        <w:t>/</w:t>
      </w:r>
      <w:r>
        <w:rPr>
          <w:rFonts w:ascii="仿宋_GB2312" w:eastAsia="仿宋_GB2312" w:hAnsi="宋体" w:hint="eastAsia"/>
          <w:kern w:val="0"/>
          <w:sz w:val="28"/>
          <w:szCs w:val="28"/>
        </w:rPr>
        <w:t>第二节：媒介组织</w:t>
      </w:r>
    </w:p>
    <w:p w:rsidR="00570E70" w:rsidRDefault="00570E70" w:rsidP="00570E70">
      <w:pPr>
        <w:widowControl/>
        <w:spacing w:line="500" w:lineRule="exact"/>
        <w:jc w:val="distribute"/>
        <w:rPr>
          <w:rFonts w:ascii="仿宋_GB2312" w:eastAsia="仿宋_GB2312" w:hAnsi="Times New Roman"/>
          <w:bCs/>
          <w:kern w:val="0"/>
          <w:sz w:val="28"/>
          <w:szCs w:val="28"/>
        </w:rPr>
      </w:pPr>
      <w:r>
        <w:rPr>
          <w:rFonts w:ascii="仿宋_GB2312" w:eastAsia="仿宋_GB2312" w:hAnsi="Times New Roman" w:hint="eastAsia"/>
          <w:bCs/>
          <w:kern w:val="0"/>
          <w:sz w:val="28"/>
          <w:szCs w:val="28"/>
        </w:rPr>
        <w:lastRenderedPageBreak/>
        <w:t>11.</w:t>
      </w:r>
      <w:r>
        <w:rPr>
          <w:rFonts w:ascii="仿宋_GB2312" w:eastAsia="仿宋_GB2312" w:hAnsi="宋体" w:hint="eastAsia"/>
          <w:bCs/>
          <w:kern w:val="0"/>
          <w:sz w:val="28"/>
          <w:szCs w:val="28"/>
        </w:rPr>
        <w:t>报刊的四种理论</w:t>
      </w:r>
      <w:r>
        <w:rPr>
          <w:rFonts w:ascii="仿宋_GB2312" w:eastAsia="仿宋_GB2312" w:hAnsi="宋体" w:hint="eastAsia"/>
          <w:bCs/>
          <w:spacing w:val="-38"/>
          <w:kern w:val="0"/>
          <w:sz w:val="28"/>
          <w:szCs w:val="28"/>
        </w:rPr>
        <w:t>……………………………………………………………</w:t>
      </w:r>
      <w:r>
        <w:rPr>
          <w:rFonts w:ascii="仿宋_GB2312" w:eastAsia="仿宋_GB2312" w:hAnsi="Times New Roman" w:hint="eastAsia"/>
          <w:bCs/>
          <w:kern w:val="0"/>
          <w:sz w:val="28"/>
          <w:szCs w:val="28"/>
        </w:rPr>
        <w:t>11</w:t>
      </w:r>
    </w:p>
    <w:p w:rsidR="00570E70" w:rsidRDefault="00570E70" w:rsidP="00570E70">
      <w:pPr>
        <w:widowControl/>
        <w:spacing w:line="500" w:lineRule="exact"/>
        <w:ind w:firstLineChars="170" w:firstLine="510"/>
        <w:rPr>
          <w:rFonts w:ascii="仿宋_GB2312" w:eastAsia="仿宋_GB2312" w:hAnsi="Times New Roman"/>
          <w:kern w:val="0"/>
          <w:sz w:val="28"/>
          <w:szCs w:val="28"/>
        </w:rPr>
      </w:pPr>
      <w:r>
        <w:rPr>
          <w:rFonts w:ascii="仿宋_GB2312" w:eastAsia="仿宋_GB2312" w:hAnsi="宋体" w:hint="eastAsia"/>
          <w:kern w:val="0"/>
          <w:sz w:val="28"/>
          <w:szCs w:val="28"/>
        </w:rPr>
        <w:t>选自第七章：传播者</w:t>
      </w:r>
      <w:r>
        <w:rPr>
          <w:rFonts w:ascii="仿宋_GB2312" w:eastAsia="仿宋_GB2312" w:hAnsi="Times New Roman" w:hint="eastAsia"/>
          <w:kern w:val="0"/>
          <w:sz w:val="28"/>
          <w:szCs w:val="28"/>
        </w:rPr>
        <w:t>/</w:t>
      </w:r>
      <w:r>
        <w:rPr>
          <w:rFonts w:ascii="仿宋_GB2312" w:eastAsia="仿宋_GB2312" w:hAnsi="宋体" w:hint="eastAsia"/>
          <w:kern w:val="0"/>
          <w:sz w:val="28"/>
          <w:szCs w:val="28"/>
        </w:rPr>
        <w:t>第三节：传播制度</w:t>
      </w:r>
    </w:p>
    <w:p w:rsidR="00570E70" w:rsidRDefault="00570E70" w:rsidP="00570E70">
      <w:pPr>
        <w:widowControl/>
        <w:spacing w:line="500" w:lineRule="exact"/>
        <w:jc w:val="distribute"/>
        <w:rPr>
          <w:rFonts w:ascii="仿宋_GB2312" w:eastAsia="仿宋_GB2312" w:hAnsi="Times New Roman"/>
          <w:bCs/>
          <w:kern w:val="0"/>
          <w:sz w:val="28"/>
          <w:szCs w:val="28"/>
        </w:rPr>
      </w:pPr>
      <w:r>
        <w:rPr>
          <w:rFonts w:ascii="仿宋_GB2312" w:eastAsia="仿宋_GB2312" w:hAnsi="Times New Roman" w:hint="eastAsia"/>
          <w:bCs/>
          <w:kern w:val="0"/>
          <w:sz w:val="28"/>
          <w:szCs w:val="28"/>
        </w:rPr>
        <w:t>12.</w:t>
      </w:r>
      <w:r>
        <w:rPr>
          <w:rFonts w:ascii="仿宋_GB2312" w:eastAsia="仿宋_GB2312" w:hAnsi="宋体" w:hint="eastAsia"/>
          <w:bCs/>
          <w:kern w:val="0"/>
          <w:sz w:val="28"/>
          <w:szCs w:val="28"/>
        </w:rPr>
        <w:t>麦克卢汉的“媒介决定论”</w:t>
      </w:r>
      <w:r>
        <w:rPr>
          <w:rFonts w:ascii="仿宋_GB2312" w:eastAsia="仿宋_GB2312" w:hAnsi="宋体" w:hint="eastAsia"/>
          <w:bCs/>
          <w:spacing w:val="-34"/>
          <w:kern w:val="0"/>
          <w:sz w:val="28"/>
          <w:szCs w:val="28"/>
        </w:rPr>
        <w:t>……………………………………………</w:t>
      </w:r>
      <w:r>
        <w:rPr>
          <w:rFonts w:ascii="仿宋_GB2312" w:eastAsia="仿宋_GB2312" w:hAnsi="Times New Roman" w:hint="eastAsia"/>
          <w:bCs/>
          <w:kern w:val="0"/>
          <w:sz w:val="28"/>
          <w:szCs w:val="28"/>
        </w:rPr>
        <w:t>12</w:t>
      </w:r>
    </w:p>
    <w:p w:rsidR="00570E70" w:rsidRDefault="00570E70" w:rsidP="00570E70">
      <w:pPr>
        <w:widowControl/>
        <w:spacing w:line="500" w:lineRule="exact"/>
        <w:ind w:firstLineChars="170" w:firstLine="510"/>
        <w:rPr>
          <w:rFonts w:ascii="仿宋_GB2312" w:eastAsia="仿宋_GB2312" w:hAnsi="Times New Roman"/>
          <w:kern w:val="0"/>
          <w:sz w:val="28"/>
          <w:szCs w:val="28"/>
        </w:rPr>
      </w:pPr>
      <w:r>
        <w:rPr>
          <w:rFonts w:ascii="仿宋_GB2312" w:eastAsia="仿宋_GB2312" w:hAnsi="宋体" w:hint="eastAsia"/>
          <w:kern w:val="0"/>
          <w:sz w:val="28"/>
          <w:szCs w:val="28"/>
        </w:rPr>
        <w:t>选自第九章：传播媒介</w:t>
      </w:r>
      <w:r>
        <w:rPr>
          <w:rFonts w:ascii="仿宋_GB2312" w:eastAsia="仿宋_GB2312" w:hAnsi="Times New Roman" w:hint="eastAsia"/>
          <w:kern w:val="0"/>
          <w:sz w:val="28"/>
          <w:szCs w:val="28"/>
        </w:rPr>
        <w:t>/</w:t>
      </w:r>
      <w:r>
        <w:rPr>
          <w:rFonts w:ascii="仿宋_GB2312" w:eastAsia="仿宋_GB2312" w:hAnsi="宋体" w:hint="eastAsia"/>
          <w:kern w:val="0"/>
          <w:sz w:val="28"/>
          <w:szCs w:val="28"/>
        </w:rPr>
        <w:t>第二节：传播媒介理论</w:t>
      </w:r>
    </w:p>
    <w:p w:rsidR="00570E70" w:rsidRDefault="00570E70" w:rsidP="00570E70">
      <w:pPr>
        <w:widowControl/>
        <w:spacing w:line="500" w:lineRule="exact"/>
        <w:jc w:val="distribute"/>
        <w:rPr>
          <w:rFonts w:ascii="仿宋_GB2312" w:eastAsia="仿宋_GB2312" w:hAnsi="Times New Roman"/>
          <w:bCs/>
          <w:kern w:val="0"/>
          <w:sz w:val="28"/>
          <w:szCs w:val="28"/>
        </w:rPr>
      </w:pPr>
      <w:r>
        <w:rPr>
          <w:rFonts w:ascii="仿宋_GB2312" w:eastAsia="仿宋_GB2312" w:hAnsi="Times New Roman" w:hint="eastAsia"/>
          <w:bCs/>
          <w:kern w:val="0"/>
          <w:sz w:val="28"/>
          <w:szCs w:val="28"/>
        </w:rPr>
        <w:t>13.</w:t>
      </w:r>
      <w:r>
        <w:rPr>
          <w:rFonts w:ascii="仿宋_GB2312" w:eastAsia="仿宋_GB2312" w:hAnsi="宋体" w:hint="eastAsia"/>
          <w:bCs/>
          <w:kern w:val="0"/>
          <w:sz w:val="28"/>
          <w:szCs w:val="28"/>
        </w:rPr>
        <w:t>“电视人”、“容器人”和“他律性欲望主义”</w:t>
      </w:r>
      <w:r>
        <w:rPr>
          <w:rFonts w:ascii="仿宋_GB2312" w:eastAsia="仿宋_GB2312" w:hAnsi="宋体" w:hint="eastAsia"/>
          <w:bCs/>
          <w:spacing w:val="-34"/>
          <w:kern w:val="0"/>
          <w:sz w:val="28"/>
          <w:szCs w:val="28"/>
        </w:rPr>
        <w:t xml:space="preserve"> ……………</w:t>
      </w:r>
      <w:r>
        <w:rPr>
          <w:rFonts w:ascii="仿宋_GB2312" w:eastAsia="仿宋_GB2312" w:hAnsi="Times New Roman" w:hint="eastAsia"/>
          <w:bCs/>
          <w:kern w:val="0"/>
          <w:sz w:val="28"/>
          <w:szCs w:val="28"/>
        </w:rPr>
        <w:t>13</w:t>
      </w:r>
    </w:p>
    <w:p w:rsidR="00570E70" w:rsidRDefault="00570E70" w:rsidP="00570E70">
      <w:pPr>
        <w:widowControl/>
        <w:spacing w:line="500" w:lineRule="exact"/>
        <w:ind w:firstLineChars="170" w:firstLine="510"/>
        <w:rPr>
          <w:rFonts w:ascii="仿宋_GB2312" w:eastAsia="仿宋_GB2312" w:hAnsi="Times New Roman"/>
          <w:kern w:val="0"/>
          <w:sz w:val="28"/>
          <w:szCs w:val="28"/>
        </w:rPr>
      </w:pPr>
      <w:r>
        <w:rPr>
          <w:rFonts w:ascii="仿宋_GB2312" w:eastAsia="仿宋_GB2312" w:hAnsi="宋体" w:hint="eastAsia"/>
          <w:kern w:val="0"/>
          <w:sz w:val="28"/>
          <w:szCs w:val="28"/>
        </w:rPr>
        <w:t>选自第九章：传播媒介</w:t>
      </w:r>
      <w:r>
        <w:rPr>
          <w:rFonts w:ascii="仿宋_GB2312" w:eastAsia="仿宋_GB2312" w:hAnsi="Times New Roman" w:hint="eastAsia"/>
          <w:kern w:val="0"/>
          <w:sz w:val="28"/>
          <w:szCs w:val="28"/>
        </w:rPr>
        <w:t>/</w:t>
      </w:r>
      <w:r>
        <w:rPr>
          <w:rFonts w:ascii="仿宋_GB2312" w:eastAsia="仿宋_GB2312" w:hAnsi="宋体" w:hint="eastAsia"/>
          <w:kern w:val="0"/>
          <w:sz w:val="28"/>
          <w:szCs w:val="28"/>
        </w:rPr>
        <w:t>第三节：大众传播媒介的社会影响</w:t>
      </w:r>
    </w:p>
    <w:p w:rsidR="00570E70" w:rsidRDefault="00570E70" w:rsidP="00570E70">
      <w:pPr>
        <w:widowControl/>
        <w:spacing w:line="500" w:lineRule="exact"/>
        <w:rPr>
          <w:rFonts w:ascii="仿宋_GB2312" w:eastAsia="仿宋_GB2312" w:hAnsi="Times New Roman"/>
          <w:bCs/>
          <w:kern w:val="0"/>
          <w:sz w:val="28"/>
          <w:szCs w:val="28"/>
        </w:rPr>
      </w:pPr>
      <w:r>
        <w:rPr>
          <w:rFonts w:ascii="仿宋_GB2312" w:eastAsia="仿宋_GB2312" w:hAnsi="Times New Roman" w:hint="eastAsia"/>
          <w:bCs/>
          <w:kern w:val="0"/>
          <w:sz w:val="28"/>
          <w:szCs w:val="28"/>
        </w:rPr>
        <w:t>14.</w:t>
      </w:r>
      <w:r>
        <w:rPr>
          <w:rFonts w:ascii="仿宋_GB2312" w:eastAsia="仿宋_GB2312" w:hAnsi="宋体" w:hint="eastAsia"/>
          <w:bCs/>
          <w:kern w:val="0"/>
          <w:sz w:val="28"/>
          <w:szCs w:val="28"/>
        </w:rPr>
        <w:t>“使用与满足”理论</w:t>
      </w:r>
      <w:r>
        <w:rPr>
          <w:rFonts w:ascii="仿宋_GB2312" w:eastAsia="仿宋_GB2312" w:hAnsi="宋体" w:hint="eastAsia"/>
          <w:bCs/>
          <w:spacing w:val="-36"/>
          <w:kern w:val="0"/>
          <w:sz w:val="28"/>
          <w:szCs w:val="28"/>
        </w:rPr>
        <w:t>………………………………………………………</w:t>
      </w:r>
      <w:r>
        <w:rPr>
          <w:rFonts w:ascii="仿宋_GB2312" w:eastAsia="仿宋_GB2312" w:hAnsi="Times New Roman" w:hint="eastAsia"/>
          <w:bCs/>
          <w:kern w:val="0"/>
          <w:sz w:val="28"/>
          <w:szCs w:val="28"/>
        </w:rPr>
        <w:t>14</w:t>
      </w:r>
    </w:p>
    <w:p w:rsidR="00570E70" w:rsidRDefault="00570E70" w:rsidP="00570E70">
      <w:pPr>
        <w:widowControl/>
        <w:spacing w:line="500" w:lineRule="exact"/>
        <w:ind w:firstLineChars="170" w:firstLine="510"/>
        <w:rPr>
          <w:rFonts w:ascii="仿宋_GB2312" w:eastAsia="仿宋_GB2312" w:hAnsi="Times New Roman"/>
          <w:kern w:val="0"/>
          <w:sz w:val="28"/>
          <w:szCs w:val="28"/>
        </w:rPr>
      </w:pPr>
      <w:r>
        <w:rPr>
          <w:rFonts w:ascii="仿宋_GB2312" w:eastAsia="仿宋_GB2312" w:hAnsi="宋体" w:hint="eastAsia"/>
          <w:kern w:val="0"/>
          <w:sz w:val="28"/>
          <w:szCs w:val="28"/>
        </w:rPr>
        <w:t>选自第十章：受众</w:t>
      </w:r>
      <w:r>
        <w:rPr>
          <w:rFonts w:ascii="仿宋_GB2312" w:eastAsia="仿宋_GB2312" w:hAnsi="Times New Roman" w:hint="eastAsia"/>
          <w:kern w:val="0"/>
          <w:sz w:val="28"/>
          <w:szCs w:val="28"/>
        </w:rPr>
        <w:t>/</w:t>
      </w:r>
      <w:r>
        <w:rPr>
          <w:rFonts w:ascii="仿宋_GB2312" w:eastAsia="仿宋_GB2312" w:hAnsi="宋体" w:hint="eastAsia"/>
          <w:kern w:val="0"/>
          <w:sz w:val="28"/>
          <w:szCs w:val="28"/>
        </w:rPr>
        <w:t>第三节：“使用与满足”</w:t>
      </w:r>
    </w:p>
    <w:p w:rsidR="00570E70" w:rsidRDefault="00570E70" w:rsidP="00570E70">
      <w:pPr>
        <w:widowControl/>
        <w:spacing w:line="500" w:lineRule="exact"/>
        <w:jc w:val="distribute"/>
        <w:rPr>
          <w:rFonts w:ascii="仿宋_GB2312" w:eastAsia="仿宋_GB2312" w:hAnsi="Times New Roman"/>
          <w:bCs/>
          <w:kern w:val="0"/>
          <w:sz w:val="28"/>
          <w:szCs w:val="28"/>
        </w:rPr>
      </w:pPr>
      <w:r>
        <w:rPr>
          <w:rFonts w:ascii="仿宋_GB2312" w:eastAsia="仿宋_GB2312" w:hAnsi="Times New Roman" w:hint="eastAsia"/>
          <w:bCs/>
          <w:kern w:val="0"/>
          <w:sz w:val="28"/>
          <w:szCs w:val="28"/>
        </w:rPr>
        <w:t>15.</w:t>
      </w:r>
      <w:r>
        <w:rPr>
          <w:rFonts w:ascii="仿宋_GB2312" w:eastAsia="仿宋_GB2312" w:hAnsi="宋体" w:hint="eastAsia"/>
          <w:bCs/>
          <w:kern w:val="0"/>
          <w:sz w:val="28"/>
          <w:szCs w:val="28"/>
        </w:rPr>
        <w:t>“传播流”研究</w:t>
      </w:r>
      <w:r>
        <w:rPr>
          <w:rFonts w:ascii="仿宋_GB2312" w:eastAsia="仿宋_GB2312" w:hAnsi="宋体" w:hint="eastAsia"/>
          <w:bCs/>
          <w:spacing w:val="-36"/>
          <w:kern w:val="0"/>
          <w:sz w:val="28"/>
          <w:szCs w:val="28"/>
        </w:rPr>
        <w:t>…………………………………………………………</w:t>
      </w:r>
      <w:r>
        <w:rPr>
          <w:rFonts w:ascii="仿宋_GB2312" w:eastAsia="仿宋_GB2312" w:hAnsi="Times New Roman" w:hint="eastAsia"/>
          <w:bCs/>
          <w:kern w:val="0"/>
          <w:sz w:val="28"/>
          <w:szCs w:val="28"/>
        </w:rPr>
        <w:t>15</w:t>
      </w:r>
    </w:p>
    <w:p w:rsidR="00570E70" w:rsidRPr="00F868DA" w:rsidRDefault="00570E70" w:rsidP="00570E70">
      <w:pPr>
        <w:widowControl/>
        <w:spacing w:line="500" w:lineRule="exact"/>
        <w:ind w:leftChars="221" w:left="509"/>
        <w:rPr>
          <w:rFonts w:ascii="仿宋_GB2312" w:eastAsia="仿宋_GB2312" w:hAnsi="宋体"/>
          <w:kern w:val="0"/>
          <w:sz w:val="28"/>
          <w:szCs w:val="28"/>
        </w:rPr>
      </w:pPr>
      <w:r>
        <w:rPr>
          <w:rFonts w:ascii="仿宋_GB2312" w:eastAsia="仿宋_GB2312" w:hAnsi="宋体" w:hint="eastAsia"/>
          <w:kern w:val="0"/>
          <w:sz w:val="28"/>
          <w:szCs w:val="28"/>
        </w:rPr>
        <w:t>选自第十一章：传播效果</w:t>
      </w:r>
      <w:r w:rsidRPr="00F868DA">
        <w:rPr>
          <w:rFonts w:ascii="仿宋_GB2312" w:eastAsia="仿宋_GB2312" w:hAnsi="宋体" w:hint="eastAsia"/>
          <w:kern w:val="0"/>
          <w:sz w:val="28"/>
          <w:szCs w:val="28"/>
        </w:rPr>
        <w:t>/</w:t>
      </w:r>
      <w:r>
        <w:rPr>
          <w:rFonts w:ascii="仿宋_GB2312" w:eastAsia="仿宋_GB2312" w:hAnsi="宋体" w:hint="eastAsia"/>
          <w:kern w:val="0"/>
          <w:sz w:val="28"/>
          <w:szCs w:val="28"/>
        </w:rPr>
        <w:t>第二节：传播效果研究的历史与发展</w:t>
      </w:r>
    </w:p>
    <w:p w:rsidR="00570E70" w:rsidRDefault="00570E70" w:rsidP="00570E70">
      <w:pPr>
        <w:widowControl/>
        <w:spacing w:line="500" w:lineRule="exact"/>
        <w:jc w:val="distribute"/>
        <w:rPr>
          <w:rFonts w:ascii="仿宋_GB2312" w:eastAsia="仿宋_GB2312" w:hAnsi="Times New Roman"/>
          <w:bCs/>
          <w:kern w:val="0"/>
          <w:sz w:val="28"/>
          <w:szCs w:val="28"/>
        </w:rPr>
      </w:pPr>
      <w:r>
        <w:rPr>
          <w:rFonts w:ascii="仿宋_GB2312" w:eastAsia="仿宋_GB2312" w:hAnsi="Times New Roman" w:hint="eastAsia"/>
          <w:bCs/>
          <w:kern w:val="0"/>
          <w:sz w:val="28"/>
          <w:szCs w:val="28"/>
        </w:rPr>
        <w:t>16.</w:t>
      </w:r>
      <w:r>
        <w:rPr>
          <w:rFonts w:ascii="仿宋_GB2312" w:eastAsia="仿宋_GB2312" w:hAnsi="宋体" w:hint="eastAsia"/>
          <w:bCs/>
          <w:kern w:val="0"/>
          <w:sz w:val="28"/>
          <w:szCs w:val="28"/>
        </w:rPr>
        <w:t>大众传播与环境认知</w:t>
      </w:r>
      <w:r>
        <w:rPr>
          <w:rFonts w:ascii="仿宋_GB2312" w:eastAsia="仿宋_GB2312" w:hAnsi="Times New Roman" w:hint="eastAsia"/>
          <w:bCs/>
          <w:kern w:val="0"/>
          <w:sz w:val="28"/>
          <w:szCs w:val="28"/>
        </w:rPr>
        <w:t>——</w:t>
      </w:r>
      <w:r>
        <w:rPr>
          <w:rFonts w:ascii="仿宋_GB2312" w:eastAsia="仿宋_GB2312" w:hAnsi="宋体" w:hint="eastAsia"/>
          <w:bCs/>
          <w:kern w:val="0"/>
          <w:sz w:val="28"/>
          <w:szCs w:val="28"/>
        </w:rPr>
        <w:t>“议程设置功能”理论</w:t>
      </w:r>
      <w:r>
        <w:rPr>
          <w:rFonts w:ascii="仿宋_GB2312" w:eastAsia="仿宋_GB2312" w:hAnsi="宋体" w:hint="eastAsia"/>
          <w:bCs/>
          <w:spacing w:val="-36"/>
          <w:kern w:val="0"/>
          <w:sz w:val="28"/>
          <w:szCs w:val="28"/>
        </w:rPr>
        <w:t>………………</w:t>
      </w:r>
      <w:r>
        <w:rPr>
          <w:rFonts w:ascii="仿宋_GB2312" w:eastAsia="仿宋_GB2312" w:hAnsi="Times New Roman" w:hint="eastAsia"/>
          <w:bCs/>
          <w:kern w:val="0"/>
          <w:sz w:val="28"/>
          <w:szCs w:val="28"/>
        </w:rPr>
        <w:t>16</w:t>
      </w:r>
    </w:p>
    <w:p w:rsidR="00570E70" w:rsidRPr="00F868DA" w:rsidRDefault="00570E70" w:rsidP="00570E70">
      <w:pPr>
        <w:widowControl/>
        <w:spacing w:line="500" w:lineRule="exact"/>
        <w:ind w:leftChars="221" w:left="509"/>
        <w:rPr>
          <w:rFonts w:ascii="仿宋_GB2312" w:eastAsia="仿宋_GB2312" w:hAnsi="宋体"/>
          <w:kern w:val="0"/>
          <w:sz w:val="28"/>
          <w:szCs w:val="28"/>
        </w:rPr>
      </w:pPr>
      <w:r>
        <w:rPr>
          <w:rFonts w:ascii="仿宋_GB2312" w:eastAsia="仿宋_GB2312" w:hAnsi="宋体" w:hint="eastAsia"/>
          <w:kern w:val="0"/>
          <w:sz w:val="28"/>
          <w:szCs w:val="28"/>
        </w:rPr>
        <w:t>选自第十一章：传播效果</w:t>
      </w:r>
      <w:r w:rsidRPr="00F868DA">
        <w:rPr>
          <w:rFonts w:ascii="仿宋_GB2312" w:eastAsia="仿宋_GB2312" w:hAnsi="宋体" w:hint="eastAsia"/>
          <w:kern w:val="0"/>
          <w:sz w:val="28"/>
          <w:szCs w:val="28"/>
        </w:rPr>
        <w:t>/</w:t>
      </w:r>
      <w:r>
        <w:rPr>
          <w:rFonts w:ascii="仿宋_GB2312" w:eastAsia="仿宋_GB2312" w:hAnsi="宋体" w:hint="eastAsia"/>
          <w:kern w:val="0"/>
          <w:sz w:val="28"/>
          <w:szCs w:val="28"/>
        </w:rPr>
        <w:t>第二节：传播效果研究的历史与发展</w:t>
      </w:r>
    </w:p>
    <w:p w:rsidR="00570E70" w:rsidRDefault="00570E70" w:rsidP="00570E70">
      <w:pPr>
        <w:widowControl/>
        <w:spacing w:line="500" w:lineRule="exact"/>
        <w:jc w:val="distribute"/>
        <w:rPr>
          <w:rFonts w:ascii="仿宋_GB2312" w:eastAsia="仿宋_GB2312" w:hAnsi="Times New Roman"/>
          <w:bCs/>
          <w:kern w:val="0"/>
          <w:sz w:val="28"/>
          <w:szCs w:val="28"/>
        </w:rPr>
      </w:pPr>
      <w:r>
        <w:rPr>
          <w:rFonts w:ascii="仿宋_GB2312" w:eastAsia="仿宋_GB2312" w:hAnsi="Times New Roman" w:hint="eastAsia"/>
          <w:bCs/>
          <w:kern w:val="0"/>
          <w:sz w:val="28"/>
          <w:szCs w:val="28"/>
        </w:rPr>
        <w:t>17.</w:t>
      </w:r>
      <w:r>
        <w:rPr>
          <w:rFonts w:ascii="仿宋_GB2312" w:eastAsia="仿宋_GB2312" w:hAnsi="宋体" w:hint="eastAsia"/>
          <w:bCs/>
          <w:kern w:val="0"/>
          <w:sz w:val="28"/>
          <w:szCs w:val="28"/>
        </w:rPr>
        <w:t>大众传播的潜移默化效果</w:t>
      </w:r>
      <w:r>
        <w:rPr>
          <w:rFonts w:ascii="仿宋_GB2312" w:eastAsia="仿宋_GB2312" w:hAnsi="Times New Roman" w:hint="eastAsia"/>
          <w:bCs/>
          <w:kern w:val="0"/>
          <w:sz w:val="28"/>
          <w:szCs w:val="28"/>
        </w:rPr>
        <w:t>——</w:t>
      </w:r>
      <w:r>
        <w:rPr>
          <w:rFonts w:ascii="仿宋_GB2312" w:eastAsia="仿宋_GB2312" w:hAnsi="宋体" w:hint="eastAsia"/>
          <w:bCs/>
          <w:kern w:val="0"/>
          <w:sz w:val="28"/>
          <w:szCs w:val="28"/>
        </w:rPr>
        <w:t>“培养”理论</w:t>
      </w:r>
      <w:r>
        <w:rPr>
          <w:rFonts w:ascii="仿宋_GB2312" w:eastAsia="仿宋_GB2312" w:hAnsi="宋体" w:hint="eastAsia"/>
          <w:bCs/>
          <w:spacing w:val="-36"/>
          <w:kern w:val="0"/>
          <w:sz w:val="28"/>
          <w:szCs w:val="28"/>
        </w:rPr>
        <w:t>……………………</w:t>
      </w:r>
      <w:r>
        <w:rPr>
          <w:rFonts w:ascii="仿宋_GB2312" w:eastAsia="仿宋_GB2312" w:hAnsi="Times New Roman" w:hint="eastAsia"/>
          <w:bCs/>
          <w:kern w:val="0"/>
          <w:sz w:val="28"/>
          <w:szCs w:val="28"/>
        </w:rPr>
        <w:t>17</w:t>
      </w:r>
    </w:p>
    <w:p w:rsidR="00570E70" w:rsidRPr="00F868DA" w:rsidRDefault="00570E70" w:rsidP="00570E70">
      <w:pPr>
        <w:widowControl/>
        <w:spacing w:line="500" w:lineRule="exact"/>
        <w:ind w:leftChars="221" w:left="509"/>
        <w:rPr>
          <w:rFonts w:ascii="仿宋_GB2312" w:eastAsia="仿宋_GB2312" w:hAnsi="宋体"/>
          <w:kern w:val="0"/>
          <w:sz w:val="28"/>
          <w:szCs w:val="28"/>
        </w:rPr>
      </w:pPr>
      <w:r>
        <w:rPr>
          <w:rFonts w:ascii="仿宋_GB2312" w:eastAsia="仿宋_GB2312" w:hAnsi="宋体" w:hint="eastAsia"/>
          <w:kern w:val="0"/>
          <w:sz w:val="28"/>
          <w:szCs w:val="28"/>
        </w:rPr>
        <w:t>选自第十一章：传播效果</w:t>
      </w:r>
      <w:r w:rsidRPr="00F868DA">
        <w:rPr>
          <w:rFonts w:ascii="仿宋_GB2312" w:eastAsia="仿宋_GB2312" w:hAnsi="宋体" w:hint="eastAsia"/>
          <w:kern w:val="0"/>
          <w:sz w:val="28"/>
          <w:szCs w:val="28"/>
        </w:rPr>
        <w:t>/</w:t>
      </w:r>
      <w:r>
        <w:rPr>
          <w:rFonts w:ascii="仿宋_GB2312" w:eastAsia="仿宋_GB2312" w:hAnsi="宋体" w:hint="eastAsia"/>
          <w:kern w:val="0"/>
          <w:sz w:val="28"/>
          <w:szCs w:val="28"/>
        </w:rPr>
        <w:t>第二节：传播效果研究的历史与发展</w:t>
      </w:r>
    </w:p>
    <w:p w:rsidR="00570E70" w:rsidRDefault="00570E70" w:rsidP="00570E70">
      <w:pPr>
        <w:widowControl/>
        <w:spacing w:line="500" w:lineRule="exact"/>
        <w:jc w:val="distribute"/>
        <w:rPr>
          <w:rFonts w:ascii="仿宋_GB2312" w:eastAsia="仿宋_GB2312" w:hAnsi="Times New Roman"/>
          <w:bCs/>
          <w:kern w:val="0"/>
          <w:sz w:val="28"/>
          <w:szCs w:val="28"/>
        </w:rPr>
      </w:pPr>
      <w:r>
        <w:rPr>
          <w:rFonts w:ascii="仿宋_GB2312" w:eastAsia="仿宋_GB2312" w:hAnsi="Times New Roman" w:hint="eastAsia"/>
          <w:bCs/>
          <w:kern w:val="0"/>
          <w:sz w:val="28"/>
          <w:szCs w:val="28"/>
        </w:rPr>
        <w:t>18.</w:t>
      </w:r>
      <w:r>
        <w:rPr>
          <w:rFonts w:ascii="仿宋_GB2312" w:eastAsia="仿宋_GB2312" w:hAnsi="宋体" w:hint="eastAsia"/>
          <w:bCs/>
          <w:kern w:val="0"/>
          <w:sz w:val="28"/>
          <w:szCs w:val="28"/>
        </w:rPr>
        <w:t>大众传播、社会心理与舆论</w:t>
      </w:r>
      <w:r>
        <w:rPr>
          <w:rFonts w:ascii="仿宋_GB2312" w:eastAsia="仿宋_GB2312" w:hAnsi="Times New Roman" w:hint="eastAsia"/>
          <w:bCs/>
          <w:kern w:val="0"/>
          <w:sz w:val="28"/>
          <w:szCs w:val="28"/>
        </w:rPr>
        <w:t>——</w:t>
      </w:r>
      <w:r>
        <w:rPr>
          <w:rFonts w:ascii="仿宋_GB2312" w:eastAsia="仿宋_GB2312" w:hAnsi="宋体" w:hint="eastAsia"/>
          <w:bCs/>
          <w:kern w:val="0"/>
          <w:sz w:val="28"/>
          <w:szCs w:val="28"/>
        </w:rPr>
        <w:t>“沉默的螺旋”理论</w:t>
      </w:r>
      <w:r>
        <w:rPr>
          <w:rFonts w:ascii="仿宋_GB2312" w:eastAsia="仿宋_GB2312" w:hAnsi="宋体" w:hint="eastAsia"/>
          <w:bCs/>
          <w:spacing w:val="-36"/>
          <w:kern w:val="0"/>
          <w:sz w:val="28"/>
          <w:szCs w:val="28"/>
        </w:rPr>
        <w:t>………</w:t>
      </w:r>
      <w:r>
        <w:rPr>
          <w:rFonts w:ascii="仿宋_GB2312" w:eastAsia="仿宋_GB2312" w:hAnsi="Times New Roman" w:hint="eastAsia"/>
          <w:bCs/>
          <w:kern w:val="0"/>
          <w:sz w:val="28"/>
          <w:szCs w:val="28"/>
        </w:rPr>
        <w:t>18</w:t>
      </w:r>
    </w:p>
    <w:p w:rsidR="00570E70" w:rsidRPr="00F868DA" w:rsidRDefault="00570E70" w:rsidP="00570E70">
      <w:pPr>
        <w:widowControl/>
        <w:spacing w:line="500" w:lineRule="exact"/>
        <w:ind w:leftChars="221" w:left="509"/>
        <w:rPr>
          <w:rFonts w:ascii="仿宋_GB2312" w:eastAsia="仿宋_GB2312" w:hAnsi="宋体"/>
          <w:kern w:val="0"/>
          <w:sz w:val="28"/>
          <w:szCs w:val="28"/>
        </w:rPr>
      </w:pPr>
      <w:r>
        <w:rPr>
          <w:rFonts w:ascii="仿宋_GB2312" w:eastAsia="仿宋_GB2312" w:hAnsi="宋体" w:hint="eastAsia"/>
          <w:kern w:val="0"/>
          <w:sz w:val="28"/>
          <w:szCs w:val="28"/>
        </w:rPr>
        <w:t>选自第十一章：传播效果</w:t>
      </w:r>
      <w:r w:rsidRPr="00F868DA">
        <w:rPr>
          <w:rFonts w:ascii="仿宋_GB2312" w:eastAsia="仿宋_GB2312" w:hAnsi="宋体" w:hint="eastAsia"/>
          <w:kern w:val="0"/>
          <w:sz w:val="28"/>
          <w:szCs w:val="28"/>
        </w:rPr>
        <w:t>/</w:t>
      </w:r>
      <w:r>
        <w:rPr>
          <w:rFonts w:ascii="仿宋_GB2312" w:eastAsia="仿宋_GB2312" w:hAnsi="宋体" w:hint="eastAsia"/>
          <w:kern w:val="0"/>
          <w:sz w:val="28"/>
          <w:szCs w:val="28"/>
        </w:rPr>
        <w:t>第二节：传播效果研究的历史与发展</w:t>
      </w:r>
    </w:p>
    <w:p w:rsidR="00570E70" w:rsidRDefault="00570E70" w:rsidP="00570E70">
      <w:pPr>
        <w:widowControl/>
        <w:spacing w:line="500" w:lineRule="exact"/>
        <w:jc w:val="distribute"/>
        <w:rPr>
          <w:rFonts w:ascii="仿宋_GB2312" w:eastAsia="仿宋_GB2312" w:hAnsi="Times New Roman"/>
          <w:bCs/>
          <w:kern w:val="0"/>
          <w:sz w:val="28"/>
          <w:szCs w:val="28"/>
        </w:rPr>
      </w:pPr>
      <w:r>
        <w:rPr>
          <w:rFonts w:ascii="仿宋_GB2312" w:eastAsia="仿宋_GB2312" w:hAnsi="Times New Roman" w:hint="eastAsia"/>
          <w:bCs/>
          <w:kern w:val="0"/>
          <w:sz w:val="28"/>
          <w:szCs w:val="28"/>
        </w:rPr>
        <w:t>19.</w:t>
      </w:r>
      <w:r>
        <w:rPr>
          <w:rFonts w:ascii="仿宋_GB2312" w:eastAsia="仿宋_GB2312" w:hAnsi="宋体" w:hint="eastAsia"/>
          <w:bCs/>
          <w:kern w:val="0"/>
          <w:sz w:val="28"/>
          <w:szCs w:val="28"/>
        </w:rPr>
        <w:t>传播技巧与传播效果</w:t>
      </w:r>
      <w:r>
        <w:rPr>
          <w:rFonts w:ascii="仿宋_GB2312" w:eastAsia="仿宋_GB2312" w:hAnsi="宋体" w:hint="eastAsia"/>
          <w:bCs/>
          <w:spacing w:val="-36"/>
          <w:kern w:val="0"/>
          <w:sz w:val="28"/>
          <w:szCs w:val="28"/>
        </w:rPr>
        <w:t>………………………………………………………</w:t>
      </w:r>
      <w:r>
        <w:rPr>
          <w:rFonts w:ascii="仿宋_GB2312" w:eastAsia="仿宋_GB2312" w:hAnsi="Times New Roman" w:hint="eastAsia"/>
          <w:bCs/>
          <w:kern w:val="0"/>
          <w:sz w:val="28"/>
          <w:szCs w:val="28"/>
        </w:rPr>
        <w:t>19</w:t>
      </w:r>
    </w:p>
    <w:p w:rsidR="00570E70" w:rsidRPr="00F868DA" w:rsidRDefault="00570E70" w:rsidP="00570E70">
      <w:pPr>
        <w:widowControl/>
        <w:spacing w:line="500" w:lineRule="exact"/>
        <w:ind w:leftChars="221" w:left="509"/>
        <w:rPr>
          <w:rFonts w:ascii="仿宋_GB2312" w:eastAsia="仿宋_GB2312" w:hAnsi="宋体"/>
          <w:kern w:val="0"/>
          <w:sz w:val="28"/>
          <w:szCs w:val="28"/>
        </w:rPr>
      </w:pPr>
      <w:r>
        <w:rPr>
          <w:rFonts w:ascii="仿宋_GB2312" w:eastAsia="仿宋_GB2312" w:hAnsi="宋体" w:hint="eastAsia"/>
          <w:kern w:val="0"/>
          <w:sz w:val="28"/>
          <w:szCs w:val="28"/>
        </w:rPr>
        <w:t>选自第十一章：传播效果</w:t>
      </w:r>
      <w:r w:rsidRPr="00F868DA">
        <w:rPr>
          <w:rFonts w:ascii="仿宋_GB2312" w:eastAsia="仿宋_GB2312" w:hAnsi="宋体" w:hint="eastAsia"/>
          <w:kern w:val="0"/>
          <w:sz w:val="28"/>
          <w:szCs w:val="28"/>
        </w:rPr>
        <w:t>/</w:t>
      </w:r>
      <w:r>
        <w:rPr>
          <w:rFonts w:ascii="仿宋_GB2312" w:eastAsia="仿宋_GB2312" w:hAnsi="宋体" w:hint="eastAsia"/>
          <w:kern w:val="0"/>
          <w:sz w:val="28"/>
          <w:szCs w:val="28"/>
        </w:rPr>
        <w:t>第三节：传播效果的产生过程与制约因素</w:t>
      </w:r>
    </w:p>
    <w:p w:rsidR="00570E70" w:rsidRDefault="00570E70" w:rsidP="00570E70">
      <w:pPr>
        <w:widowControl/>
        <w:spacing w:line="500" w:lineRule="exact"/>
        <w:jc w:val="distribute"/>
        <w:rPr>
          <w:rFonts w:ascii="仿宋_GB2312" w:eastAsia="仿宋_GB2312" w:hAnsi="Times New Roman"/>
          <w:bCs/>
          <w:kern w:val="0"/>
          <w:sz w:val="28"/>
          <w:szCs w:val="28"/>
        </w:rPr>
      </w:pPr>
      <w:r>
        <w:rPr>
          <w:rFonts w:ascii="仿宋_GB2312" w:eastAsia="仿宋_GB2312" w:hAnsi="Times New Roman" w:hint="eastAsia"/>
          <w:bCs/>
          <w:kern w:val="0"/>
          <w:sz w:val="28"/>
          <w:szCs w:val="28"/>
        </w:rPr>
        <w:t>20.</w:t>
      </w:r>
      <w:r>
        <w:rPr>
          <w:rFonts w:ascii="仿宋_GB2312" w:eastAsia="仿宋_GB2312" w:hAnsi="宋体" w:hint="eastAsia"/>
          <w:bCs/>
          <w:kern w:val="0"/>
          <w:sz w:val="28"/>
          <w:szCs w:val="28"/>
        </w:rPr>
        <w:t>传播学的经验学派</w:t>
      </w:r>
      <w:r>
        <w:rPr>
          <w:rFonts w:ascii="仿宋_GB2312" w:eastAsia="仿宋_GB2312" w:hAnsi="宋体" w:hint="eastAsia"/>
          <w:bCs/>
          <w:spacing w:val="-36"/>
          <w:kern w:val="0"/>
          <w:sz w:val="28"/>
          <w:szCs w:val="28"/>
        </w:rPr>
        <w:t>…………………………………………………………</w:t>
      </w:r>
      <w:r>
        <w:rPr>
          <w:rFonts w:ascii="仿宋_GB2312" w:eastAsia="仿宋_GB2312" w:hAnsi="Times New Roman" w:hint="eastAsia"/>
          <w:bCs/>
          <w:kern w:val="0"/>
          <w:sz w:val="28"/>
          <w:szCs w:val="28"/>
        </w:rPr>
        <w:t>20</w:t>
      </w:r>
    </w:p>
    <w:p w:rsidR="00570E70" w:rsidRPr="00F868DA" w:rsidRDefault="00570E70" w:rsidP="00570E70">
      <w:pPr>
        <w:widowControl/>
        <w:spacing w:line="500" w:lineRule="exact"/>
        <w:ind w:leftChars="221" w:left="509"/>
        <w:rPr>
          <w:rFonts w:ascii="仿宋_GB2312" w:eastAsia="仿宋_GB2312" w:hAnsi="宋体"/>
          <w:kern w:val="0"/>
          <w:sz w:val="28"/>
          <w:szCs w:val="28"/>
        </w:rPr>
      </w:pPr>
      <w:r>
        <w:rPr>
          <w:rFonts w:ascii="仿宋_GB2312" w:eastAsia="仿宋_GB2312" w:hAnsi="宋体" w:hint="eastAsia"/>
          <w:kern w:val="0"/>
          <w:sz w:val="28"/>
          <w:szCs w:val="28"/>
        </w:rPr>
        <w:t>选自第十二章：传播学两大学派</w:t>
      </w:r>
      <w:r w:rsidRPr="00F868DA">
        <w:rPr>
          <w:rFonts w:ascii="仿宋_GB2312" w:eastAsia="仿宋_GB2312" w:hAnsi="宋体" w:hint="eastAsia"/>
          <w:kern w:val="0"/>
          <w:sz w:val="28"/>
          <w:szCs w:val="28"/>
        </w:rPr>
        <w:t>/</w:t>
      </w:r>
      <w:r>
        <w:rPr>
          <w:rFonts w:ascii="仿宋_GB2312" w:eastAsia="仿宋_GB2312" w:hAnsi="宋体" w:hint="eastAsia"/>
          <w:kern w:val="0"/>
          <w:sz w:val="28"/>
          <w:szCs w:val="28"/>
        </w:rPr>
        <w:t>第一节：传播学的经验学派</w:t>
      </w:r>
    </w:p>
    <w:p w:rsidR="00570E70" w:rsidRDefault="00570E70" w:rsidP="00570E70">
      <w:pPr>
        <w:rPr>
          <w:rFonts w:ascii="黑体" w:eastAsia="黑体" w:hAnsi="黑体"/>
          <w:kern w:val="0"/>
          <w:sz w:val="28"/>
          <w:szCs w:val="28"/>
        </w:rPr>
      </w:pPr>
      <w:r>
        <w:rPr>
          <w:rFonts w:ascii="黑体" w:eastAsia="黑体" w:hAnsi="黑体"/>
          <w:kern w:val="0"/>
          <w:sz w:val="28"/>
          <w:szCs w:val="28"/>
        </w:rPr>
        <w:br w:type="page"/>
      </w:r>
      <w:r>
        <w:rPr>
          <w:rFonts w:ascii="黑体" w:eastAsia="黑体" w:hAnsi="黑体" w:hint="eastAsia"/>
          <w:kern w:val="0"/>
          <w:sz w:val="28"/>
          <w:szCs w:val="28"/>
        </w:rPr>
        <w:lastRenderedPageBreak/>
        <w:t>附件1-2</w:t>
      </w:r>
    </w:p>
    <w:p w:rsidR="00570E70" w:rsidRDefault="00570E70" w:rsidP="00570E70">
      <w:pPr>
        <w:jc w:val="center"/>
        <w:rPr>
          <w:rFonts w:ascii="宋体" w:eastAsia="仿宋_GB2312" w:hAnsi="Times New Roman"/>
          <w:kern w:val="0"/>
          <w:sz w:val="28"/>
          <w:szCs w:val="28"/>
        </w:rPr>
      </w:pPr>
    </w:p>
    <w:p w:rsidR="00570E70" w:rsidRDefault="00775306" w:rsidP="00570E70">
      <w:pPr>
        <w:snapToGrid w:val="0"/>
        <w:jc w:val="center"/>
        <w:rPr>
          <w:rFonts w:ascii="华文中宋" w:eastAsia="华文中宋" w:hAnsi="华文中宋"/>
          <w:b/>
          <w:bCs/>
          <w:kern w:val="0"/>
          <w:sz w:val="36"/>
          <w:szCs w:val="36"/>
        </w:rPr>
      </w:pPr>
      <w:r>
        <w:rPr>
          <w:rFonts w:ascii="华文中宋" w:eastAsia="华文中宋" w:hAnsi="华文中宋" w:hint="eastAsia"/>
          <w:b/>
          <w:bCs/>
          <w:kern w:val="0"/>
          <w:sz w:val="36"/>
          <w:szCs w:val="36"/>
        </w:rPr>
        <w:t>上海师范大学第二</w:t>
      </w:r>
      <w:r w:rsidR="00570E70">
        <w:rPr>
          <w:rFonts w:ascii="华文中宋" w:eastAsia="华文中宋" w:hAnsi="华文中宋" w:hint="eastAsia"/>
          <w:b/>
          <w:bCs/>
          <w:kern w:val="0"/>
          <w:sz w:val="36"/>
          <w:szCs w:val="36"/>
        </w:rPr>
        <w:t>届青年教师教学竞赛</w:t>
      </w:r>
    </w:p>
    <w:p w:rsidR="00570E70" w:rsidRDefault="00570E70" w:rsidP="00570E70">
      <w:pPr>
        <w:snapToGrid w:val="0"/>
        <w:jc w:val="center"/>
        <w:rPr>
          <w:rFonts w:ascii="华文中宋" w:eastAsia="华文中宋" w:hAnsi="华文中宋"/>
          <w:b/>
          <w:bCs/>
          <w:kern w:val="0"/>
          <w:sz w:val="36"/>
          <w:szCs w:val="36"/>
        </w:rPr>
      </w:pPr>
      <w:r>
        <w:rPr>
          <w:rFonts w:ascii="华文中宋" w:eastAsia="华文中宋" w:hAnsi="华文中宋" w:hint="eastAsia"/>
          <w:b/>
          <w:bCs/>
          <w:kern w:val="0"/>
          <w:sz w:val="36"/>
          <w:szCs w:val="36"/>
        </w:rPr>
        <w:t>教学设计评分表</w:t>
      </w:r>
    </w:p>
    <w:p w:rsidR="00570E70" w:rsidRDefault="00570E70" w:rsidP="00570E70">
      <w:pPr>
        <w:widowControl/>
        <w:spacing w:line="400" w:lineRule="atLeast"/>
        <w:rPr>
          <w:rFonts w:ascii="仿宋_GB2312" w:eastAsia="仿宋_GB2312" w:hAnsi="宋体"/>
          <w:kern w:val="0"/>
          <w:sz w:val="28"/>
          <w:szCs w:val="28"/>
        </w:rPr>
      </w:pPr>
    </w:p>
    <w:p w:rsidR="00570E70" w:rsidRDefault="00570E70" w:rsidP="00570E70">
      <w:pPr>
        <w:widowControl/>
        <w:spacing w:line="400" w:lineRule="atLeast"/>
        <w:rPr>
          <w:rFonts w:ascii="仿宋_GB2312" w:eastAsia="仿宋_GB2312" w:hAnsi="Times New Roman"/>
          <w:kern w:val="0"/>
          <w:sz w:val="28"/>
          <w:szCs w:val="28"/>
          <w:u w:val="single"/>
        </w:rPr>
      </w:pPr>
      <w:r>
        <w:rPr>
          <w:rFonts w:ascii="仿宋_GB2312" w:eastAsia="仿宋_GB2312" w:hAnsi="宋体" w:hint="eastAsia"/>
          <w:kern w:val="0"/>
          <w:sz w:val="28"/>
          <w:szCs w:val="28"/>
        </w:rPr>
        <w:t>选手编号：</w:t>
      </w:r>
    </w:p>
    <w:tbl>
      <w:tblPr>
        <w:tblW w:w="0" w:type="auto"/>
        <w:jc w:val="center"/>
        <w:tblLayout w:type="fixed"/>
        <w:tblLook w:val="0000"/>
      </w:tblPr>
      <w:tblGrid>
        <w:gridCol w:w="1404"/>
        <w:gridCol w:w="5673"/>
        <w:gridCol w:w="889"/>
        <w:gridCol w:w="890"/>
      </w:tblGrid>
      <w:tr w:rsidR="00570E70" w:rsidTr="005955A5">
        <w:trPr>
          <w:trHeight w:val="854"/>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570E70" w:rsidRDefault="00570E70" w:rsidP="005955A5">
            <w:pPr>
              <w:spacing w:line="480" w:lineRule="exact"/>
              <w:jc w:val="center"/>
              <w:rPr>
                <w:rFonts w:ascii="黑体" w:eastAsia="黑体" w:hAnsi="Times New Roman"/>
                <w:kern w:val="0"/>
                <w:sz w:val="28"/>
                <w:szCs w:val="28"/>
              </w:rPr>
            </w:pPr>
            <w:r>
              <w:rPr>
                <w:rFonts w:ascii="黑体" w:eastAsia="黑体" w:hAnsi="宋体" w:hint="eastAsia"/>
                <w:kern w:val="0"/>
                <w:sz w:val="28"/>
                <w:szCs w:val="28"/>
              </w:rPr>
              <w:t>项目</w:t>
            </w:r>
          </w:p>
        </w:tc>
        <w:tc>
          <w:tcPr>
            <w:tcW w:w="5673" w:type="dxa"/>
            <w:tcBorders>
              <w:top w:val="single" w:sz="4" w:space="0" w:color="000000"/>
              <w:left w:val="nil"/>
              <w:bottom w:val="single" w:sz="4" w:space="0" w:color="000000"/>
              <w:right w:val="single" w:sz="4" w:space="0" w:color="000000"/>
            </w:tcBorders>
            <w:vAlign w:val="center"/>
          </w:tcPr>
          <w:p w:rsidR="00570E70" w:rsidRDefault="00570E70" w:rsidP="005955A5">
            <w:pPr>
              <w:spacing w:line="480" w:lineRule="exact"/>
              <w:jc w:val="center"/>
              <w:rPr>
                <w:rFonts w:ascii="黑体" w:eastAsia="黑体" w:hAnsi="Times New Roman"/>
                <w:kern w:val="0"/>
                <w:sz w:val="28"/>
                <w:szCs w:val="28"/>
              </w:rPr>
            </w:pPr>
            <w:r>
              <w:rPr>
                <w:rFonts w:ascii="黑体" w:eastAsia="黑体" w:hAnsi="宋体" w:hint="eastAsia"/>
                <w:kern w:val="0"/>
                <w:sz w:val="28"/>
                <w:szCs w:val="28"/>
              </w:rPr>
              <w:t>评测要求</w:t>
            </w:r>
          </w:p>
        </w:tc>
        <w:tc>
          <w:tcPr>
            <w:tcW w:w="889" w:type="dxa"/>
            <w:tcBorders>
              <w:top w:val="single" w:sz="4" w:space="0" w:color="000000"/>
              <w:left w:val="nil"/>
              <w:bottom w:val="single" w:sz="4" w:space="0" w:color="000000"/>
              <w:right w:val="single" w:sz="4" w:space="0" w:color="000000"/>
            </w:tcBorders>
            <w:vAlign w:val="center"/>
          </w:tcPr>
          <w:p w:rsidR="00570E70" w:rsidRDefault="00570E70" w:rsidP="005955A5">
            <w:pPr>
              <w:spacing w:line="480" w:lineRule="exact"/>
              <w:jc w:val="center"/>
              <w:rPr>
                <w:rFonts w:ascii="黑体" w:eastAsia="黑体" w:hAnsi="Times New Roman"/>
                <w:kern w:val="0"/>
                <w:sz w:val="28"/>
                <w:szCs w:val="28"/>
              </w:rPr>
            </w:pPr>
            <w:r>
              <w:rPr>
                <w:rFonts w:ascii="黑体" w:eastAsia="黑体" w:hAnsi="宋体" w:hint="eastAsia"/>
                <w:kern w:val="0"/>
                <w:sz w:val="28"/>
                <w:szCs w:val="28"/>
              </w:rPr>
              <w:t>分值</w:t>
            </w:r>
          </w:p>
        </w:tc>
        <w:tc>
          <w:tcPr>
            <w:tcW w:w="890" w:type="dxa"/>
            <w:tcBorders>
              <w:top w:val="single" w:sz="4" w:space="0" w:color="000000"/>
              <w:left w:val="nil"/>
              <w:bottom w:val="single" w:sz="4" w:space="0" w:color="000000"/>
              <w:right w:val="single" w:sz="4" w:space="0" w:color="000000"/>
            </w:tcBorders>
            <w:vAlign w:val="center"/>
          </w:tcPr>
          <w:p w:rsidR="00570E70" w:rsidRDefault="00570E70" w:rsidP="005955A5">
            <w:pPr>
              <w:spacing w:line="480" w:lineRule="exact"/>
              <w:jc w:val="center"/>
              <w:rPr>
                <w:rFonts w:ascii="黑体" w:eastAsia="黑体" w:hAnsi="Times New Roman"/>
                <w:kern w:val="0"/>
                <w:sz w:val="28"/>
                <w:szCs w:val="28"/>
              </w:rPr>
            </w:pPr>
            <w:r>
              <w:rPr>
                <w:rFonts w:ascii="黑体" w:eastAsia="黑体" w:hAnsi="宋体" w:hint="eastAsia"/>
                <w:kern w:val="0"/>
                <w:sz w:val="28"/>
                <w:szCs w:val="28"/>
              </w:rPr>
              <w:t>得分</w:t>
            </w:r>
          </w:p>
        </w:tc>
      </w:tr>
      <w:tr w:rsidR="00570E70" w:rsidTr="005955A5">
        <w:trPr>
          <w:trHeight w:hRule="exact" w:val="624"/>
          <w:jc w:val="center"/>
        </w:trPr>
        <w:tc>
          <w:tcPr>
            <w:tcW w:w="1404" w:type="dxa"/>
            <w:vMerge w:val="restart"/>
            <w:tcBorders>
              <w:top w:val="nil"/>
              <w:left w:val="single" w:sz="4" w:space="0" w:color="000000"/>
              <w:bottom w:val="single" w:sz="4" w:space="0" w:color="000000"/>
              <w:right w:val="single" w:sz="4" w:space="0" w:color="000000"/>
            </w:tcBorders>
            <w:vAlign w:val="center"/>
          </w:tcPr>
          <w:p w:rsidR="00570E70" w:rsidRDefault="00570E70" w:rsidP="005955A5">
            <w:pPr>
              <w:spacing w:line="480" w:lineRule="exact"/>
              <w:jc w:val="center"/>
              <w:rPr>
                <w:rFonts w:ascii="仿宋_GB2312" w:eastAsia="仿宋_GB2312" w:hAnsi="Times New Roman"/>
                <w:kern w:val="0"/>
                <w:sz w:val="28"/>
                <w:szCs w:val="28"/>
              </w:rPr>
            </w:pPr>
            <w:r>
              <w:rPr>
                <w:rFonts w:ascii="仿宋_GB2312" w:eastAsia="仿宋_GB2312" w:hAnsi="宋体" w:hint="eastAsia"/>
                <w:kern w:val="0"/>
                <w:sz w:val="28"/>
                <w:szCs w:val="28"/>
              </w:rPr>
              <w:t>教学       设计</w:t>
            </w:r>
          </w:p>
          <w:p w:rsidR="00570E70" w:rsidRDefault="00570E70" w:rsidP="005955A5">
            <w:pPr>
              <w:spacing w:line="480" w:lineRule="exact"/>
              <w:jc w:val="center"/>
              <w:rPr>
                <w:rFonts w:ascii="仿宋_GB2312" w:eastAsia="仿宋_GB2312" w:hAnsi="Times New Roman"/>
                <w:kern w:val="0"/>
                <w:sz w:val="28"/>
                <w:szCs w:val="28"/>
              </w:rPr>
            </w:pPr>
            <w:r>
              <w:rPr>
                <w:rFonts w:ascii="仿宋_GB2312" w:eastAsia="仿宋_GB2312" w:hAnsi="宋体" w:hint="eastAsia"/>
                <w:kern w:val="0"/>
                <w:sz w:val="28"/>
                <w:szCs w:val="28"/>
              </w:rPr>
              <w:t>方案     （15分）</w:t>
            </w:r>
          </w:p>
        </w:tc>
        <w:tc>
          <w:tcPr>
            <w:tcW w:w="5673" w:type="dxa"/>
            <w:tcBorders>
              <w:top w:val="nil"/>
              <w:left w:val="nil"/>
              <w:bottom w:val="single" w:sz="4" w:space="0" w:color="000000"/>
              <w:right w:val="single" w:sz="4" w:space="0" w:color="000000"/>
            </w:tcBorders>
            <w:vAlign w:val="center"/>
          </w:tcPr>
          <w:p w:rsidR="00570E70" w:rsidRDefault="00570E70" w:rsidP="005955A5">
            <w:pPr>
              <w:spacing w:line="480" w:lineRule="exact"/>
              <w:jc w:val="left"/>
              <w:rPr>
                <w:rFonts w:ascii="仿宋_GB2312" w:eastAsia="仿宋_GB2312" w:hAnsi="Times New Roman"/>
                <w:kern w:val="0"/>
                <w:sz w:val="28"/>
                <w:szCs w:val="28"/>
              </w:rPr>
            </w:pPr>
            <w:r>
              <w:rPr>
                <w:rFonts w:ascii="仿宋_GB2312" w:eastAsia="仿宋_GB2312" w:hAnsi="宋体" w:hint="eastAsia"/>
                <w:kern w:val="0"/>
                <w:sz w:val="28"/>
                <w:szCs w:val="28"/>
              </w:rPr>
              <w:t>符合教学大纲，内容充实，反映学科前沿。</w:t>
            </w:r>
          </w:p>
        </w:tc>
        <w:tc>
          <w:tcPr>
            <w:tcW w:w="889" w:type="dxa"/>
            <w:tcBorders>
              <w:top w:val="nil"/>
              <w:left w:val="nil"/>
              <w:bottom w:val="single" w:sz="4" w:space="0" w:color="000000"/>
              <w:right w:val="single" w:sz="4" w:space="0" w:color="000000"/>
            </w:tcBorders>
            <w:vAlign w:val="center"/>
          </w:tcPr>
          <w:p w:rsidR="00570E70" w:rsidRDefault="00570E70" w:rsidP="005955A5">
            <w:pPr>
              <w:spacing w:line="480" w:lineRule="exact"/>
              <w:jc w:val="center"/>
              <w:rPr>
                <w:rFonts w:ascii="仿宋_GB2312" w:eastAsia="仿宋_GB2312" w:hAnsi="Times New Roman"/>
                <w:kern w:val="0"/>
                <w:sz w:val="28"/>
                <w:szCs w:val="28"/>
              </w:rPr>
            </w:pPr>
            <w:r>
              <w:rPr>
                <w:rFonts w:ascii="仿宋_GB2312" w:eastAsia="仿宋_GB2312" w:hAnsi="宋体" w:hint="eastAsia"/>
                <w:kern w:val="0"/>
                <w:sz w:val="28"/>
                <w:szCs w:val="28"/>
              </w:rPr>
              <w:t>2</w:t>
            </w:r>
          </w:p>
        </w:tc>
        <w:tc>
          <w:tcPr>
            <w:tcW w:w="890" w:type="dxa"/>
            <w:tcBorders>
              <w:top w:val="nil"/>
              <w:left w:val="nil"/>
              <w:bottom w:val="single" w:sz="4" w:space="0" w:color="000000"/>
              <w:right w:val="single" w:sz="4" w:space="0" w:color="000000"/>
            </w:tcBorders>
            <w:vAlign w:val="center"/>
          </w:tcPr>
          <w:p w:rsidR="00570E70" w:rsidRDefault="00570E70" w:rsidP="005955A5">
            <w:pPr>
              <w:spacing w:line="480" w:lineRule="exact"/>
              <w:jc w:val="left"/>
              <w:rPr>
                <w:rFonts w:ascii="仿宋_GB2312" w:eastAsia="仿宋_GB2312" w:hAnsi="Times New Roman"/>
                <w:kern w:val="0"/>
                <w:sz w:val="28"/>
                <w:szCs w:val="28"/>
              </w:rPr>
            </w:pPr>
            <w:r>
              <w:rPr>
                <w:rFonts w:ascii="仿宋_GB2312" w:eastAsia="仿宋_GB2312" w:hAnsi="宋体" w:hint="eastAsia"/>
                <w:kern w:val="0"/>
                <w:sz w:val="28"/>
                <w:szCs w:val="28"/>
              </w:rPr>
              <w:t xml:space="preserve">　</w:t>
            </w:r>
          </w:p>
        </w:tc>
      </w:tr>
      <w:tr w:rsidR="00570E70" w:rsidTr="005955A5">
        <w:trPr>
          <w:trHeight w:hRule="exact" w:val="624"/>
          <w:jc w:val="center"/>
        </w:trPr>
        <w:tc>
          <w:tcPr>
            <w:tcW w:w="1404" w:type="dxa"/>
            <w:vMerge/>
            <w:tcBorders>
              <w:top w:val="nil"/>
              <w:left w:val="single" w:sz="4" w:space="0" w:color="000000"/>
              <w:bottom w:val="single" w:sz="4" w:space="0" w:color="000000"/>
              <w:right w:val="single" w:sz="4" w:space="0" w:color="000000"/>
            </w:tcBorders>
            <w:vAlign w:val="center"/>
          </w:tcPr>
          <w:p w:rsidR="00570E70" w:rsidRDefault="00570E70" w:rsidP="005955A5">
            <w:pPr>
              <w:widowControl/>
              <w:jc w:val="left"/>
              <w:rPr>
                <w:rFonts w:ascii="仿宋_GB2312" w:eastAsia="仿宋_GB2312" w:hAnsi="Times New Roman"/>
                <w:kern w:val="0"/>
                <w:sz w:val="28"/>
                <w:szCs w:val="28"/>
              </w:rPr>
            </w:pPr>
          </w:p>
        </w:tc>
        <w:tc>
          <w:tcPr>
            <w:tcW w:w="5673" w:type="dxa"/>
            <w:tcBorders>
              <w:top w:val="nil"/>
              <w:left w:val="nil"/>
              <w:bottom w:val="single" w:sz="4" w:space="0" w:color="000000"/>
              <w:right w:val="single" w:sz="4" w:space="0" w:color="000000"/>
            </w:tcBorders>
            <w:vAlign w:val="center"/>
          </w:tcPr>
          <w:p w:rsidR="00570E70" w:rsidRDefault="00570E70" w:rsidP="005955A5">
            <w:pPr>
              <w:spacing w:line="480" w:lineRule="exact"/>
              <w:jc w:val="left"/>
              <w:rPr>
                <w:rFonts w:ascii="仿宋_GB2312" w:eastAsia="仿宋_GB2312" w:hAnsi="Times New Roman"/>
                <w:kern w:val="0"/>
                <w:sz w:val="28"/>
                <w:szCs w:val="28"/>
              </w:rPr>
            </w:pPr>
            <w:r>
              <w:rPr>
                <w:rFonts w:ascii="仿宋_GB2312" w:eastAsia="仿宋_GB2312" w:hAnsi="宋体" w:hint="eastAsia"/>
                <w:kern w:val="0"/>
                <w:sz w:val="28"/>
                <w:szCs w:val="28"/>
              </w:rPr>
              <w:t>教学目标明确、思路清晰。</w:t>
            </w:r>
          </w:p>
        </w:tc>
        <w:tc>
          <w:tcPr>
            <w:tcW w:w="889" w:type="dxa"/>
            <w:tcBorders>
              <w:top w:val="nil"/>
              <w:left w:val="nil"/>
              <w:bottom w:val="single" w:sz="4" w:space="0" w:color="000000"/>
              <w:right w:val="single" w:sz="4" w:space="0" w:color="000000"/>
            </w:tcBorders>
            <w:vAlign w:val="center"/>
          </w:tcPr>
          <w:p w:rsidR="00570E70" w:rsidRDefault="00570E70" w:rsidP="005955A5">
            <w:pPr>
              <w:spacing w:line="480" w:lineRule="exact"/>
              <w:jc w:val="center"/>
              <w:rPr>
                <w:rFonts w:ascii="仿宋_GB2312" w:eastAsia="仿宋_GB2312" w:hAnsi="Times New Roman"/>
                <w:kern w:val="0"/>
                <w:sz w:val="28"/>
                <w:szCs w:val="28"/>
              </w:rPr>
            </w:pPr>
            <w:r>
              <w:rPr>
                <w:rFonts w:ascii="仿宋_GB2312" w:eastAsia="仿宋_GB2312" w:hAnsi="宋体" w:hint="eastAsia"/>
                <w:kern w:val="0"/>
                <w:sz w:val="28"/>
                <w:szCs w:val="28"/>
              </w:rPr>
              <w:t>2</w:t>
            </w:r>
          </w:p>
        </w:tc>
        <w:tc>
          <w:tcPr>
            <w:tcW w:w="890" w:type="dxa"/>
            <w:tcBorders>
              <w:top w:val="nil"/>
              <w:left w:val="nil"/>
              <w:bottom w:val="single" w:sz="4" w:space="0" w:color="000000"/>
              <w:right w:val="single" w:sz="4" w:space="0" w:color="000000"/>
            </w:tcBorders>
            <w:vAlign w:val="center"/>
          </w:tcPr>
          <w:p w:rsidR="00570E70" w:rsidRDefault="00570E70" w:rsidP="005955A5">
            <w:pPr>
              <w:spacing w:line="480" w:lineRule="exact"/>
              <w:jc w:val="left"/>
              <w:rPr>
                <w:rFonts w:ascii="仿宋_GB2312" w:eastAsia="仿宋_GB2312" w:hAnsi="Times New Roman"/>
                <w:kern w:val="0"/>
                <w:sz w:val="28"/>
                <w:szCs w:val="28"/>
              </w:rPr>
            </w:pPr>
            <w:r>
              <w:rPr>
                <w:rFonts w:ascii="仿宋_GB2312" w:eastAsia="仿宋_GB2312" w:hAnsi="宋体" w:hint="eastAsia"/>
                <w:kern w:val="0"/>
                <w:sz w:val="28"/>
                <w:szCs w:val="28"/>
              </w:rPr>
              <w:t xml:space="preserve">　</w:t>
            </w:r>
          </w:p>
        </w:tc>
      </w:tr>
      <w:tr w:rsidR="00570E70" w:rsidTr="005955A5">
        <w:trPr>
          <w:trHeight w:hRule="exact" w:val="624"/>
          <w:jc w:val="center"/>
        </w:trPr>
        <w:tc>
          <w:tcPr>
            <w:tcW w:w="1404" w:type="dxa"/>
            <w:vMerge/>
            <w:tcBorders>
              <w:top w:val="nil"/>
              <w:left w:val="single" w:sz="4" w:space="0" w:color="000000"/>
              <w:bottom w:val="single" w:sz="4" w:space="0" w:color="000000"/>
              <w:right w:val="single" w:sz="4" w:space="0" w:color="000000"/>
            </w:tcBorders>
            <w:vAlign w:val="center"/>
          </w:tcPr>
          <w:p w:rsidR="00570E70" w:rsidRDefault="00570E70" w:rsidP="005955A5">
            <w:pPr>
              <w:widowControl/>
              <w:jc w:val="left"/>
              <w:rPr>
                <w:rFonts w:ascii="仿宋_GB2312" w:eastAsia="仿宋_GB2312" w:hAnsi="Times New Roman"/>
                <w:kern w:val="0"/>
                <w:sz w:val="28"/>
                <w:szCs w:val="28"/>
              </w:rPr>
            </w:pPr>
          </w:p>
        </w:tc>
        <w:tc>
          <w:tcPr>
            <w:tcW w:w="5673" w:type="dxa"/>
            <w:tcBorders>
              <w:top w:val="nil"/>
              <w:left w:val="nil"/>
              <w:bottom w:val="single" w:sz="4" w:space="0" w:color="000000"/>
              <w:right w:val="single" w:sz="4" w:space="0" w:color="000000"/>
            </w:tcBorders>
            <w:vAlign w:val="center"/>
          </w:tcPr>
          <w:p w:rsidR="00570E70" w:rsidRDefault="00570E70" w:rsidP="005955A5">
            <w:pPr>
              <w:spacing w:line="480" w:lineRule="exact"/>
              <w:jc w:val="left"/>
              <w:rPr>
                <w:rFonts w:ascii="仿宋_GB2312" w:eastAsia="仿宋_GB2312" w:hAnsi="Times New Roman"/>
                <w:kern w:val="0"/>
                <w:sz w:val="28"/>
                <w:szCs w:val="28"/>
              </w:rPr>
            </w:pPr>
            <w:r>
              <w:rPr>
                <w:rFonts w:ascii="仿宋_GB2312" w:eastAsia="仿宋_GB2312" w:hAnsi="宋体" w:hint="eastAsia"/>
                <w:kern w:val="0"/>
                <w:sz w:val="28"/>
                <w:szCs w:val="28"/>
              </w:rPr>
              <w:t>准确把握课程的重点和难点，针对性强。</w:t>
            </w:r>
          </w:p>
        </w:tc>
        <w:tc>
          <w:tcPr>
            <w:tcW w:w="889" w:type="dxa"/>
            <w:tcBorders>
              <w:top w:val="nil"/>
              <w:left w:val="nil"/>
              <w:bottom w:val="single" w:sz="4" w:space="0" w:color="000000"/>
              <w:right w:val="single" w:sz="4" w:space="0" w:color="000000"/>
            </w:tcBorders>
            <w:vAlign w:val="center"/>
          </w:tcPr>
          <w:p w:rsidR="00570E70" w:rsidRDefault="00570E70" w:rsidP="005955A5">
            <w:pPr>
              <w:spacing w:line="480" w:lineRule="exact"/>
              <w:jc w:val="center"/>
              <w:rPr>
                <w:rFonts w:ascii="仿宋_GB2312" w:eastAsia="仿宋_GB2312" w:hAnsi="Times New Roman"/>
                <w:kern w:val="0"/>
                <w:sz w:val="28"/>
                <w:szCs w:val="28"/>
              </w:rPr>
            </w:pPr>
            <w:r>
              <w:rPr>
                <w:rFonts w:ascii="仿宋_GB2312" w:eastAsia="仿宋_GB2312" w:hAnsi="宋体" w:hint="eastAsia"/>
                <w:kern w:val="0"/>
                <w:sz w:val="28"/>
                <w:szCs w:val="28"/>
              </w:rPr>
              <w:t>5</w:t>
            </w:r>
          </w:p>
        </w:tc>
        <w:tc>
          <w:tcPr>
            <w:tcW w:w="890" w:type="dxa"/>
            <w:tcBorders>
              <w:top w:val="nil"/>
              <w:left w:val="nil"/>
              <w:bottom w:val="single" w:sz="4" w:space="0" w:color="000000"/>
              <w:right w:val="single" w:sz="4" w:space="0" w:color="000000"/>
            </w:tcBorders>
            <w:vAlign w:val="center"/>
          </w:tcPr>
          <w:p w:rsidR="00570E70" w:rsidRDefault="00570E70" w:rsidP="005955A5">
            <w:pPr>
              <w:spacing w:line="480" w:lineRule="exact"/>
              <w:jc w:val="left"/>
              <w:rPr>
                <w:rFonts w:ascii="仿宋_GB2312" w:eastAsia="仿宋_GB2312" w:hAnsi="Times New Roman"/>
                <w:kern w:val="0"/>
                <w:sz w:val="28"/>
                <w:szCs w:val="28"/>
              </w:rPr>
            </w:pPr>
          </w:p>
        </w:tc>
      </w:tr>
      <w:tr w:rsidR="00570E70" w:rsidTr="005955A5">
        <w:trPr>
          <w:trHeight w:val="1143"/>
          <w:jc w:val="center"/>
        </w:trPr>
        <w:tc>
          <w:tcPr>
            <w:tcW w:w="1404" w:type="dxa"/>
            <w:vMerge/>
            <w:tcBorders>
              <w:top w:val="nil"/>
              <w:left w:val="single" w:sz="4" w:space="0" w:color="000000"/>
              <w:bottom w:val="single" w:sz="4" w:space="0" w:color="000000"/>
              <w:right w:val="single" w:sz="4" w:space="0" w:color="000000"/>
            </w:tcBorders>
            <w:vAlign w:val="center"/>
          </w:tcPr>
          <w:p w:rsidR="00570E70" w:rsidRDefault="00570E70" w:rsidP="005955A5">
            <w:pPr>
              <w:widowControl/>
              <w:jc w:val="left"/>
              <w:rPr>
                <w:rFonts w:ascii="仿宋_GB2312" w:eastAsia="仿宋_GB2312" w:hAnsi="Times New Roman"/>
                <w:kern w:val="0"/>
                <w:sz w:val="28"/>
                <w:szCs w:val="28"/>
              </w:rPr>
            </w:pPr>
          </w:p>
        </w:tc>
        <w:tc>
          <w:tcPr>
            <w:tcW w:w="5673" w:type="dxa"/>
            <w:tcBorders>
              <w:top w:val="nil"/>
              <w:left w:val="nil"/>
              <w:bottom w:val="single" w:sz="4" w:space="0" w:color="000000"/>
              <w:right w:val="single" w:sz="4" w:space="0" w:color="000000"/>
            </w:tcBorders>
            <w:vAlign w:val="center"/>
          </w:tcPr>
          <w:p w:rsidR="00570E70" w:rsidRDefault="00570E70" w:rsidP="005955A5">
            <w:pPr>
              <w:spacing w:line="480" w:lineRule="exact"/>
              <w:jc w:val="left"/>
              <w:rPr>
                <w:rFonts w:ascii="仿宋_GB2312" w:eastAsia="仿宋_GB2312" w:hAnsi="Times New Roman"/>
                <w:kern w:val="0"/>
                <w:sz w:val="28"/>
                <w:szCs w:val="28"/>
              </w:rPr>
            </w:pPr>
            <w:r>
              <w:rPr>
                <w:rFonts w:ascii="仿宋_GB2312" w:eastAsia="仿宋_GB2312" w:hAnsi="宋体" w:hint="eastAsia"/>
                <w:kern w:val="0"/>
                <w:sz w:val="28"/>
                <w:szCs w:val="28"/>
              </w:rPr>
              <w:t>教学进程组织合理，方法手段运用恰当有效。</w:t>
            </w:r>
          </w:p>
        </w:tc>
        <w:tc>
          <w:tcPr>
            <w:tcW w:w="889" w:type="dxa"/>
            <w:tcBorders>
              <w:top w:val="nil"/>
              <w:left w:val="nil"/>
              <w:bottom w:val="single" w:sz="4" w:space="0" w:color="000000"/>
              <w:right w:val="single" w:sz="4" w:space="0" w:color="000000"/>
            </w:tcBorders>
            <w:vAlign w:val="center"/>
          </w:tcPr>
          <w:p w:rsidR="00570E70" w:rsidRDefault="00570E70" w:rsidP="005955A5">
            <w:pPr>
              <w:spacing w:line="480" w:lineRule="exact"/>
              <w:jc w:val="center"/>
              <w:rPr>
                <w:rFonts w:ascii="仿宋_GB2312" w:eastAsia="仿宋_GB2312" w:hAnsi="Times New Roman"/>
                <w:kern w:val="0"/>
                <w:sz w:val="28"/>
                <w:szCs w:val="28"/>
              </w:rPr>
            </w:pPr>
            <w:r>
              <w:rPr>
                <w:rFonts w:ascii="仿宋_GB2312" w:eastAsia="仿宋_GB2312" w:hAnsi="宋体" w:hint="eastAsia"/>
                <w:kern w:val="0"/>
                <w:sz w:val="28"/>
                <w:szCs w:val="28"/>
              </w:rPr>
              <w:t>4</w:t>
            </w:r>
          </w:p>
        </w:tc>
        <w:tc>
          <w:tcPr>
            <w:tcW w:w="890" w:type="dxa"/>
            <w:tcBorders>
              <w:top w:val="nil"/>
              <w:left w:val="nil"/>
              <w:bottom w:val="single" w:sz="4" w:space="0" w:color="000000"/>
              <w:right w:val="single" w:sz="4" w:space="0" w:color="000000"/>
            </w:tcBorders>
            <w:vAlign w:val="center"/>
          </w:tcPr>
          <w:p w:rsidR="00570E70" w:rsidRDefault="00570E70" w:rsidP="005955A5">
            <w:pPr>
              <w:spacing w:line="480" w:lineRule="exact"/>
              <w:jc w:val="left"/>
              <w:rPr>
                <w:rFonts w:ascii="仿宋_GB2312" w:eastAsia="仿宋_GB2312" w:hAnsi="Times New Roman"/>
                <w:kern w:val="0"/>
                <w:sz w:val="28"/>
                <w:szCs w:val="28"/>
              </w:rPr>
            </w:pPr>
          </w:p>
        </w:tc>
      </w:tr>
      <w:tr w:rsidR="00570E70" w:rsidTr="005955A5">
        <w:trPr>
          <w:trHeight w:val="1275"/>
          <w:jc w:val="center"/>
        </w:trPr>
        <w:tc>
          <w:tcPr>
            <w:tcW w:w="1404" w:type="dxa"/>
            <w:vMerge/>
            <w:tcBorders>
              <w:top w:val="nil"/>
              <w:left w:val="single" w:sz="4" w:space="0" w:color="000000"/>
              <w:bottom w:val="single" w:sz="4" w:space="0" w:color="000000"/>
              <w:right w:val="single" w:sz="4" w:space="0" w:color="000000"/>
            </w:tcBorders>
            <w:vAlign w:val="center"/>
          </w:tcPr>
          <w:p w:rsidR="00570E70" w:rsidRDefault="00570E70" w:rsidP="005955A5">
            <w:pPr>
              <w:widowControl/>
              <w:jc w:val="left"/>
              <w:rPr>
                <w:rFonts w:ascii="仿宋_GB2312" w:eastAsia="仿宋_GB2312" w:hAnsi="Times New Roman"/>
                <w:kern w:val="0"/>
                <w:sz w:val="28"/>
                <w:szCs w:val="28"/>
              </w:rPr>
            </w:pPr>
          </w:p>
        </w:tc>
        <w:tc>
          <w:tcPr>
            <w:tcW w:w="5673" w:type="dxa"/>
            <w:tcBorders>
              <w:top w:val="single" w:sz="4" w:space="0" w:color="000000"/>
              <w:left w:val="nil"/>
              <w:bottom w:val="single" w:sz="4" w:space="0" w:color="000000"/>
              <w:right w:val="single" w:sz="4" w:space="0" w:color="000000"/>
            </w:tcBorders>
            <w:vAlign w:val="center"/>
          </w:tcPr>
          <w:p w:rsidR="00570E70" w:rsidRDefault="00570E70" w:rsidP="005955A5">
            <w:pPr>
              <w:spacing w:line="480" w:lineRule="exact"/>
              <w:jc w:val="left"/>
              <w:rPr>
                <w:rFonts w:ascii="仿宋_GB2312" w:eastAsia="仿宋_GB2312" w:hAnsi="Times New Roman"/>
                <w:kern w:val="0"/>
                <w:sz w:val="28"/>
                <w:szCs w:val="28"/>
              </w:rPr>
            </w:pPr>
            <w:r>
              <w:rPr>
                <w:rFonts w:ascii="仿宋_GB2312" w:eastAsia="仿宋_GB2312" w:hAnsi="宋体" w:hint="eastAsia"/>
                <w:kern w:val="0"/>
                <w:sz w:val="28"/>
                <w:szCs w:val="28"/>
              </w:rPr>
              <w:t>文字表达准确、简洁，阐述清楚。</w:t>
            </w:r>
          </w:p>
        </w:tc>
        <w:tc>
          <w:tcPr>
            <w:tcW w:w="889" w:type="dxa"/>
            <w:tcBorders>
              <w:top w:val="nil"/>
              <w:left w:val="nil"/>
              <w:bottom w:val="single" w:sz="4" w:space="0" w:color="000000"/>
              <w:right w:val="single" w:sz="4" w:space="0" w:color="000000"/>
            </w:tcBorders>
            <w:vAlign w:val="center"/>
          </w:tcPr>
          <w:p w:rsidR="00570E70" w:rsidRDefault="00570E70" w:rsidP="005955A5">
            <w:pPr>
              <w:spacing w:line="480" w:lineRule="exact"/>
              <w:jc w:val="center"/>
              <w:rPr>
                <w:rFonts w:ascii="仿宋_GB2312" w:eastAsia="仿宋_GB2312" w:hAnsi="Times New Roman"/>
                <w:kern w:val="0"/>
                <w:sz w:val="28"/>
                <w:szCs w:val="28"/>
              </w:rPr>
            </w:pPr>
            <w:r>
              <w:rPr>
                <w:rFonts w:ascii="仿宋_GB2312" w:eastAsia="仿宋_GB2312" w:hAnsi="宋体" w:hint="eastAsia"/>
                <w:kern w:val="0"/>
                <w:sz w:val="28"/>
                <w:szCs w:val="28"/>
              </w:rPr>
              <w:t>2</w:t>
            </w:r>
          </w:p>
        </w:tc>
        <w:tc>
          <w:tcPr>
            <w:tcW w:w="890" w:type="dxa"/>
            <w:tcBorders>
              <w:top w:val="nil"/>
              <w:left w:val="nil"/>
              <w:bottom w:val="single" w:sz="4" w:space="0" w:color="000000"/>
              <w:right w:val="single" w:sz="4" w:space="0" w:color="000000"/>
            </w:tcBorders>
            <w:vAlign w:val="center"/>
          </w:tcPr>
          <w:p w:rsidR="00570E70" w:rsidRDefault="00570E70" w:rsidP="005955A5">
            <w:pPr>
              <w:spacing w:line="480" w:lineRule="exact"/>
              <w:jc w:val="left"/>
              <w:rPr>
                <w:rFonts w:ascii="仿宋_GB2312" w:eastAsia="仿宋_GB2312" w:hAnsi="Times New Roman"/>
                <w:kern w:val="0"/>
                <w:sz w:val="28"/>
                <w:szCs w:val="28"/>
              </w:rPr>
            </w:pPr>
          </w:p>
        </w:tc>
      </w:tr>
      <w:tr w:rsidR="00570E70" w:rsidTr="005955A5">
        <w:trPr>
          <w:trHeight w:val="1499"/>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570E70" w:rsidRDefault="00570E70" w:rsidP="005955A5">
            <w:pPr>
              <w:spacing w:line="480" w:lineRule="exact"/>
              <w:jc w:val="center"/>
              <w:rPr>
                <w:rFonts w:ascii="仿宋_GB2312" w:eastAsia="仿宋_GB2312" w:hAnsi="Times New Roman"/>
                <w:kern w:val="0"/>
                <w:sz w:val="28"/>
                <w:szCs w:val="28"/>
              </w:rPr>
            </w:pPr>
            <w:r>
              <w:rPr>
                <w:rFonts w:ascii="仿宋_GB2312" w:eastAsia="仿宋_GB2312" w:hAnsi="宋体" w:hint="eastAsia"/>
                <w:kern w:val="0"/>
                <w:sz w:val="28"/>
                <w:szCs w:val="28"/>
              </w:rPr>
              <w:t>评委</w:t>
            </w:r>
          </w:p>
          <w:p w:rsidR="00570E70" w:rsidRDefault="00570E70" w:rsidP="005955A5">
            <w:pPr>
              <w:spacing w:line="480" w:lineRule="exact"/>
              <w:jc w:val="center"/>
              <w:rPr>
                <w:rFonts w:ascii="仿宋_GB2312" w:eastAsia="仿宋_GB2312" w:hAnsi="Times New Roman"/>
                <w:kern w:val="0"/>
                <w:sz w:val="28"/>
                <w:szCs w:val="28"/>
              </w:rPr>
            </w:pPr>
            <w:r>
              <w:rPr>
                <w:rFonts w:ascii="仿宋_GB2312" w:eastAsia="仿宋_GB2312" w:hAnsi="宋体" w:hint="eastAsia"/>
                <w:kern w:val="0"/>
                <w:sz w:val="28"/>
                <w:szCs w:val="28"/>
              </w:rPr>
              <w:t>签名</w:t>
            </w:r>
          </w:p>
        </w:tc>
        <w:tc>
          <w:tcPr>
            <w:tcW w:w="5673" w:type="dxa"/>
            <w:tcBorders>
              <w:top w:val="single" w:sz="4" w:space="0" w:color="000000"/>
              <w:left w:val="nil"/>
              <w:bottom w:val="single" w:sz="4" w:space="0" w:color="000000"/>
              <w:right w:val="single" w:sz="4" w:space="0" w:color="000000"/>
            </w:tcBorders>
            <w:vAlign w:val="center"/>
          </w:tcPr>
          <w:p w:rsidR="00570E70" w:rsidRDefault="00570E70" w:rsidP="005955A5">
            <w:pPr>
              <w:spacing w:line="480" w:lineRule="exact"/>
              <w:jc w:val="center"/>
              <w:rPr>
                <w:rFonts w:ascii="仿宋_GB2312" w:eastAsia="仿宋_GB2312" w:hAnsi="Times New Roman"/>
                <w:kern w:val="0"/>
                <w:sz w:val="28"/>
                <w:szCs w:val="28"/>
              </w:rPr>
            </w:pPr>
          </w:p>
        </w:tc>
        <w:tc>
          <w:tcPr>
            <w:tcW w:w="889" w:type="dxa"/>
            <w:tcBorders>
              <w:top w:val="single" w:sz="4" w:space="0" w:color="000000"/>
              <w:left w:val="nil"/>
              <w:bottom w:val="single" w:sz="4" w:space="0" w:color="000000"/>
              <w:right w:val="single" w:sz="4" w:space="0" w:color="000000"/>
            </w:tcBorders>
            <w:vAlign w:val="center"/>
          </w:tcPr>
          <w:p w:rsidR="00570E70" w:rsidRDefault="00570E70" w:rsidP="005955A5">
            <w:pPr>
              <w:spacing w:line="480" w:lineRule="exact"/>
              <w:jc w:val="center"/>
              <w:rPr>
                <w:rFonts w:ascii="仿宋_GB2312" w:eastAsia="仿宋_GB2312" w:hAnsi="Times New Roman"/>
                <w:kern w:val="0"/>
                <w:sz w:val="28"/>
                <w:szCs w:val="28"/>
              </w:rPr>
            </w:pPr>
            <w:r>
              <w:rPr>
                <w:rFonts w:ascii="仿宋_GB2312" w:eastAsia="仿宋_GB2312" w:hAnsi="宋体" w:hint="eastAsia"/>
                <w:kern w:val="0"/>
                <w:sz w:val="28"/>
                <w:szCs w:val="28"/>
              </w:rPr>
              <w:t>合计得分</w:t>
            </w:r>
          </w:p>
        </w:tc>
        <w:tc>
          <w:tcPr>
            <w:tcW w:w="890" w:type="dxa"/>
            <w:tcBorders>
              <w:top w:val="single" w:sz="4" w:space="0" w:color="000000"/>
              <w:left w:val="nil"/>
              <w:bottom w:val="single" w:sz="4" w:space="0" w:color="000000"/>
              <w:right w:val="single" w:sz="4" w:space="0" w:color="000000"/>
            </w:tcBorders>
            <w:vAlign w:val="center"/>
          </w:tcPr>
          <w:p w:rsidR="00570E70" w:rsidRDefault="00570E70" w:rsidP="005955A5">
            <w:pPr>
              <w:spacing w:line="480" w:lineRule="exact"/>
              <w:jc w:val="left"/>
              <w:rPr>
                <w:rFonts w:ascii="仿宋_GB2312" w:eastAsia="仿宋_GB2312" w:hAnsi="Times New Roman"/>
                <w:kern w:val="0"/>
                <w:sz w:val="28"/>
                <w:szCs w:val="28"/>
              </w:rPr>
            </w:pPr>
          </w:p>
        </w:tc>
      </w:tr>
    </w:tbl>
    <w:p w:rsidR="00570E70" w:rsidRDefault="00570E70" w:rsidP="00570E70">
      <w:pPr>
        <w:jc w:val="left"/>
        <w:rPr>
          <w:rFonts w:ascii="宋体" w:eastAsia="仿宋_GB2312" w:hAnsi="Times New Roman" w:cs="宋体"/>
          <w:bCs/>
          <w:kern w:val="0"/>
          <w:sz w:val="28"/>
          <w:szCs w:val="28"/>
        </w:rPr>
      </w:pPr>
      <w:r>
        <w:rPr>
          <w:rFonts w:ascii="黑体" w:eastAsia="黑体" w:hAnsi="宋体" w:cs="宋体" w:hint="eastAsia"/>
          <w:bCs/>
          <w:kern w:val="0"/>
          <w:sz w:val="28"/>
          <w:szCs w:val="28"/>
        </w:rPr>
        <w:t>注：</w:t>
      </w:r>
      <w:r>
        <w:rPr>
          <w:rFonts w:ascii="楷体_GB2312" w:eastAsia="楷体_GB2312" w:hAnsi="宋体" w:cs="宋体" w:hint="eastAsia"/>
          <w:bCs/>
          <w:kern w:val="0"/>
          <w:sz w:val="28"/>
          <w:szCs w:val="28"/>
        </w:rPr>
        <w:t>评委评分可保留小数点后两位。</w:t>
      </w:r>
    </w:p>
    <w:p w:rsidR="00570E70" w:rsidRDefault="00570E70" w:rsidP="00570E70">
      <w:pPr>
        <w:widowControl/>
        <w:spacing w:line="360" w:lineRule="auto"/>
        <w:jc w:val="center"/>
        <w:rPr>
          <w:rFonts w:ascii="宋体" w:eastAsia="仿宋_GB2312" w:hAnsi="Times New Roman"/>
          <w:kern w:val="0"/>
          <w:sz w:val="32"/>
          <w:szCs w:val="32"/>
        </w:rPr>
      </w:pPr>
    </w:p>
    <w:p w:rsidR="00570E70" w:rsidRDefault="00570E70" w:rsidP="00570E70">
      <w:pPr>
        <w:widowControl/>
        <w:spacing w:line="360" w:lineRule="auto"/>
        <w:jc w:val="center"/>
        <w:rPr>
          <w:rFonts w:ascii="宋体" w:eastAsia="仿宋_GB2312" w:hAnsi="Times New Roman"/>
          <w:kern w:val="0"/>
          <w:sz w:val="32"/>
          <w:szCs w:val="32"/>
        </w:rPr>
      </w:pPr>
    </w:p>
    <w:p w:rsidR="00570E70" w:rsidRDefault="00570E70" w:rsidP="00570E70">
      <w:pPr>
        <w:rPr>
          <w:rFonts w:ascii="黑体" w:eastAsia="黑体" w:hAnsi="黑体"/>
          <w:kern w:val="0"/>
          <w:sz w:val="28"/>
          <w:szCs w:val="28"/>
        </w:rPr>
      </w:pPr>
    </w:p>
    <w:p w:rsidR="00570E70" w:rsidRDefault="00570E70" w:rsidP="00570E70">
      <w:pPr>
        <w:rPr>
          <w:rFonts w:ascii="黑体" w:eastAsia="黑体" w:hAnsi="黑体"/>
          <w:kern w:val="0"/>
          <w:sz w:val="28"/>
          <w:szCs w:val="28"/>
        </w:rPr>
      </w:pPr>
      <w:r>
        <w:rPr>
          <w:rFonts w:ascii="黑体" w:eastAsia="黑体" w:hAnsi="黑体" w:hint="eastAsia"/>
          <w:kern w:val="0"/>
          <w:sz w:val="28"/>
          <w:szCs w:val="28"/>
        </w:rPr>
        <w:lastRenderedPageBreak/>
        <w:t>附件1-3</w:t>
      </w:r>
    </w:p>
    <w:p w:rsidR="00570E70" w:rsidRDefault="00570E70" w:rsidP="00570E70">
      <w:pPr>
        <w:rPr>
          <w:rFonts w:ascii="宋体" w:eastAsia="仿宋_GB2312" w:hAnsi="Times New Roman"/>
          <w:kern w:val="0"/>
          <w:sz w:val="28"/>
          <w:szCs w:val="28"/>
        </w:rPr>
      </w:pPr>
    </w:p>
    <w:p w:rsidR="00570E70" w:rsidRDefault="00775306" w:rsidP="00570E70">
      <w:pPr>
        <w:snapToGrid w:val="0"/>
        <w:jc w:val="center"/>
        <w:rPr>
          <w:rFonts w:ascii="华文中宋" w:eastAsia="华文中宋" w:hAnsi="华文中宋"/>
          <w:b/>
          <w:bCs/>
          <w:kern w:val="0"/>
          <w:sz w:val="36"/>
          <w:szCs w:val="36"/>
        </w:rPr>
      </w:pPr>
      <w:r>
        <w:rPr>
          <w:rFonts w:ascii="华文中宋" w:eastAsia="华文中宋" w:hAnsi="华文中宋" w:hint="eastAsia"/>
          <w:b/>
          <w:bCs/>
          <w:kern w:val="0"/>
          <w:sz w:val="36"/>
          <w:szCs w:val="36"/>
        </w:rPr>
        <w:t>上海师范大学第二</w:t>
      </w:r>
      <w:r w:rsidR="00570E70">
        <w:rPr>
          <w:rFonts w:ascii="华文中宋" w:eastAsia="华文中宋" w:hAnsi="华文中宋" w:hint="eastAsia"/>
          <w:b/>
          <w:bCs/>
          <w:kern w:val="0"/>
          <w:sz w:val="36"/>
          <w:szCs w:val="36"/>
        </w:rPr>
        <w:t>届青年教师教学竞赛</w:t>
      </w:r>
    </w:p>
    <w:p w:rsidR="00570E70" w:rsidRDefault="00570E70" w:rsidP="00570E70">
      <w:pPr>
        <w:snapToGrid w:val="0"/>
        <w:jc w:val="center"/>
        <w:rPr>
          <w:rFonts w:ascii="华文中宋" w:eastAsia="华文中宋" w:hAnsi="华文中宋"/>
          <w:b/>
          <w:bCs/>
          <w:kern w:val="0"/>
          <w:sz w:val="36"/>
          <w:szCs w:val="36"/>
        </w:rPr>
      </w:pPr>
      <w:r>
        <w:rPr>
          <w:rFonts w:ascii="华文中宋" w:eastAsia="华文中宋" w:hAnsi="华文中宋" w:hint="eastAsia"/>
          <w:b/>
          <w:bCs/>
          <w:kern w:val="0"/>
          <w:sz w:val="36"/>
          <w:szCs w:val="36"/>
        </w:rPr>
        <w:t>课堂教学评分表</w:t>
      </w:r>
    </w:p>
    <w:p w:rsidR="00570E70" w:rsidRDefault="00570E70" w:rsidP="00570E70">
      <w:pPr>
        <w:snapToGrid w:val="0"/>
        <w:jc w:val="center"/>
        <w:rPr>
          <w:rFonts w:ascii="华文中宋" w:eastAsia="华文中宋" w:hAnsi="华文中宋"/>
          <w:bCs/>
          <w:kern w:val="0"/>
          <w:sz w:val="36"/>
          <w:szCs w:val="36"/>
        </w:rPr>
      </w:pPr>
    </w:p>
    <w:p w:rsidR="00570E70" w:rsidRDefault="00570E70" w:rsidP="00570E70">
      <w:pPr>
        <w:widowControl/>
        <w:spacing w:line="400" w:lineRule="atLeast"/>
        <w:ind w:firstLineChars="50" w:firstLine="150"/>
        <w:rPr>
          <w:rFonts w:ascii="黑体" w:eastAsia="黑体" w:hAnsi="宋体"/>
          <w:kern w:val="0"/>
          <w:sz w:val="24"/>
          <w:szCs w:val="24"/>
        </w:rPr>
      </w:pPr>
      <w:r>
        <w:rPr>
          <w:rFonts w:ascii="仿宋_GB2312" w:eastAsia="仿宋_GB2312" w:hAnsi="宋体" w:hint="eastAsia"/>
          <w:kern w:val="0"/>
          <w:sz w:val="28"/>
          <w:szCs w:val="28"/>
        </w:rPr>
        <w:t>选手编号:</w:t>
      </w:r>
    </w:p>
    <w:tbl>
      <w:tblPr>
        <w:tblW w:w="0" w:type="auto"/>
        <w:jc w:val="center"/>
        <w:tblLayout w:type="fixed"/>
        <w:tblLook w:val="0000"/>
      </w:tblPr>
      <w:tblGrid>
        <w:gridCol w:w="847"/>
        <w:gridCol w:w="827"/>
        <w:gridCol w:w="5467"/>
        <w:gridCol w:w="851"/>
        <w:gridCol w:w="852"/>
      </w:tblGrid>
      <w:tr w:rsidR="00570E70" w:rsidTr="005955A5">
        <w:trPr>
          <w:trHeight w:val="794"/>
          <w:jc w:val="center"/>
        </w:trPr>
        <w:tc>
          <w:tcPr>
            <w:tcW w:w="847" w:type="dxa"/>
            <w:tcBorders>
              <w:top w:val="single" w:sz="4" w:space="0" w:color="000000"/>
              <w:left w:val="single" w:sz="4" w:space="0" w:color="000000"/>
              <w:bottom w:val="single" w:sz="4" w:space="0" w:color="000000"/>
              <w:right w:val="single" w:sz="4" w:space="0" w:color="000000"/>
            </w:tcBorders>
            <w:vAlign w:val="center"/>
          </w:tcPr>
          <w:p w:rsidR="00570E70" w:rsidRDefault="00570E70" w:rsidP="005955A5">
            <w:pPr>
              <w:spacing w:line="300" w:lineRule="exact"/>
              <w:jc w:val="center"/>
              <w:rPr>
                <w:rFonts w:ascii="黑体" w:eastAsia="黑体" w:hAnsi="Times New Roman"/>
                <w:kern w:val="0"/>
                <w:sz w:val="24"/>
                <w:szCs w:val="24"/>
              </w:rPr>
            </w:pPr>
            <w:r>
              <w:rPr>
                <w:rFonts w:ascii="黑体" w:eastAsia="黑体" w:hAnsi="宋体" w:hint="eastAsia"/>
                <w:kern w:val="0"/>
                <w:sz w:val="24"/>
                <w:szCs w:val="24"/>
              </w:rPr>
              <w:t>项目</w:t>
            </w:r>
          </w:p>
        </w:tc>
        <w:tc>
          <w:tcPr>
            <w:tcW w:w="6294" w:type="dxa"/>
            <w:gridSpan w:val="2"/>
            <w:tcBorders>
              <w:top w:val="single" w:sz="4" w:space="0" w:color="000000"/>
              <w:left w:val="nil"/>
              <w:bottom w:val="single" w:sz="4" w:space="0" w:color="000000"/>
              <w:right w:val="single" w:sz="4" w:space="0" w:color="000000"/>
            </w:tcBorders>
            <w:vAlign w:val="center"/>
          </w:tcPr>
          <w:p w:rsidR="00570E70" w:rsidRDefault="00570E70" w:rsidP="005955A5">
            <w:pPr>
              <w:spacing w:line="300" w:lineRule="exact"/>
              <w:jc w:val="center"/>
              <w:rPr>
                <w:rFonts w:ascii="黑体" w:eastAsia="黑体" w:hAnsi="Times New Roman"/>
                <w:kern w:val="0"/>
                <w:sz w:val="24"/>
                <w:szCs w:val="24"/>
              </w:rPr>
            </w:pPr>
            <w:r>
              <w:rPr>
                <w:rFonts w:ascii="黑体" w:eastAsia="黑体" w:hAnsi="宋体" w:hint="eastAsia"/>
                <w:kern w:val="0"/>
                <w:sz w:val="24"/>
                <w:szCs w:val="24"/>
              </w:rPr>
              <w:t>评测要求</w:t>
            </w:r>
          </w:p>
        </w:tc>
        <w:tc>
          <w:tcPr>
            <w:tcW w:w="851" w:type="dxa"/>
            <w:tcBorders>
              <w:top w:val="single" w:sz="4" w:space="0" w:color="000000"/>
              <w:left w:val="nil"/>
              <w:bottom w:val="single" w:sz="4" w:space="0" w:color="000000"/>
              <w:right w:val="single" w:sz="4" w:space="0" w:color="000000"/>
            </w:tcBorders>
            <w:vAlign w:val="center"/>
          </w:tcPr>
          <w:p w:rsidR="00570E70" w:rsidRDefault="00570E70" w:rsidP="005955A5">
            <w:pPr>
              <w:spacing w:line="300" w:lineRule="exact"/>
              <w:jc w:val="center"/>
              <w:rPr>
                <w:rFonts w:ascii="黑体" w:eastAsia="黑体" w:hAnsi="Times New Roman"/>
                <w:kern w:val="0"/>
                <w:sz w:val="24"/>
                <w:szCs w:val="24"/>
              </w:rPr>
            </w:pPr>
            <w:r>
              <w:rPr>
                <w:rFonts w:ascii="黑体" w:eastAsia="黑体" w:hAnsi="宋体" w:hint="eastAsia"/>
                <w:kern w:val="0"/>
                <w:sz w:val="24"/>
                <w:szCs w:val="24"/>
              </w:rPr>
              <w:t>分值</w:t>
            </w:r>
          </w:p>
        </w:tc>
        <w:tc>
          <w:tcPr>
            <w:tcW w:w="852" w:type="dxa"/>
            <w:tcBorders>
              <w:top w:val="single" w:sz="4" w:space="0" w:color="000000"/>
              <w:left w:val="nil"/>
              <w:bottom w:val="single" w:sz="4" w:space="0" w:color="000000"/>
              <w:right w:val="single" w:sz="4" w:space="0" w:color="000000"/>
            </w:tcBorders>
            <w:vAlign w:val="center"/>
          </w:tcPr>
          <w:p w:rsidR="00570E70" w:rsidRDefault="00570E70" w:rsidP="005955A5">
            <w:pPr>
              <w:spacing w:line="300" w:lineRule="exact"/>
              <w:jc w:val="center"/>
              <w:rPr>
                <w:rFonts w:ascii="黑体" w:eastAsia="黑体" w:hAnsi="Times New Roman"/>
                <w:kern w:val="0"/>
                <w:sz w:val="24"/>
                <w:szCs w:val="24"/>
              </w:rPr>
            </w:pPr>
            <w:r>
              <w:rPr>
                <w:rFonts w:ascii="黑体" w:eastAsia="黑体" w:hAnsi="宋体" w:hint="eastAsia"/>
                <w:kern w:val="0"/>
                <w:sz w:val="24"/>
                <w:szCs w:val="24"/>
              </w:rPr>
              <w:t xml:space="preserve">得分 </w:t>
            </w:r>
          </w:p>
        </w:tc>
      </w:tr>
      <w:tr w:rsidR="00570E70" w:rsidTr="005955A5">
        <w:trPr>
          <w:trHeight w:val="425"/>
          <w:jc w:val="center"/>
        </w:trPr>
        <w:tc>
          <w:tcPr>
            <w:tcW w:w="847" w:type="dxa"/>
            <w:vMerge w:val="restart"/>
            <w:tcBorders>
              <w:top w:val="nil"/>
              <w:left w:val="single" w:sz="4" w:space="0" w:color="000000"/>
              <w:bottom w:val="single" w:sz="4" w:space="0" w:color="000000"/>
              <w:right w:val="single" w:sz="4" w:space="0" w:color="000000"/>
            </w:tcBorders>
            <w:vAlign w:val="center"/>
          </w:tcPr>
          <w:p w:rsidR="00570E70" w:rsidRDefault="00570E70" w:rsidP="005955A5">
            <w:pPr>
              <w:spacing w:line="300" w:lineRule="exact"/>
              <w:jc w:val="center"/>
              <w:rPr>
                <w:rFonts w:ascii="仿宋_GB2312" w:eastAsia="仿宋_GB2312" w:hAnsi="宋体"/>
                <w:kern w:val="0"/>
                <w:sz w:val="24"/>
                <w:szCs w:val="24"/>
              </w:rPr>
            </w:pPr>
            <w:r>
              <w:rPr>
                <w:rFonts w:ascii="仿宋_GB2312" w:eastAsia="仿宋_GB2312" w:hAnsi="宋体" w:hint="eastAsia"/>
                <w:kern w:val="0"/>
                <w:sz w:val="24"/>
                <w:szCs w:val="24"/>
              </w:rPr>
              <w:t>课堂</w:t>
            </w:r>
          </w:p>
          <w:p w:rsidR="00570E70" w:rsidRDefault="00570E70" w:rsidP="005955A5">
            <w:pPr>
              <w:spacing w:line="300" w:lineRule="exact"/>
              <w:jc w:val="center"/>
              <w:rPr>
                <w:rFonts w:ascii="仿宋_GB2312" w:eastAsia="仿宋_GB2312" w:hAnsi="宋体"/>
                <w:kern w:val="0"/>
                <w:sz w:val="24"/>
                <w:szCs w:val="24"/>
              </w:rPr>
            </w:pPr>
            <w:r>
              <w:rPr>
                <w:rFonts w:ascii="仿宋_GB2312" w:eastAsia="仿宋_GB2312" w:hAnsi="宋体" w:hint="eastAsia"/>
                <w:kern w:val="0"/>
                <w:sz w:val="24"/>
                <w:szCs w:val="24"/>
              </w:rPr>
              <w:t>教学</w:t>
            </w:r>
          </w:p>
          <w:p w:rsidR="00570E70" w:rsidRDefault="00570E70" w:rsidP="005955A5">
            <w:pPr>
              <w:spacing w:line="300" w:lineRule="exact"/>
              <w:jc w:val="center"/>
              <w:rPr>
                <w:rFonts w:ascii="仿宋_GB2312" w:eastAsia="仿宋_GB2312" w:hAnsi="Times New Roman"/>
                <w:kern w:val="0"/>
                <w:sz w:val="24"/>
                <w:szCs w:val="24"/>
              </w:rPr>
            </w:pPr>
            <w:r>
              <w:rPr>
                <w:rFonts w:ascii="仿宋_GB2312" w:eastAsia="仿宋_GB2312" w:hAnsi="宋体" w:hint="eastAsia"/>
                <w:kern w:val="0"/>
                <w:sz w:val="24"/>
                <w:szCs w:val="24"/>
              </w:rPr>
              <w:t>80分</w:t>
            </w:r>
          </w:p>
        </w:tc>
        <w:tc>
          <w:tcPr>
            <w:tcW w:w="827" w:type="dxa"/>
            <w:vMerge w:val="restart"/>
            <w:tcBorders>
              <w:top w:val="nil"/>
              <w:left w:val="nil"/>
              <w:bottom w:val="single" w:sz="4" w:space="0" w:color="000000"/>
              <w:right w:val="single" w:sz="4" w:space="0" w:color="000000"/>
            </w:tcBorders>
            <w:vAlign w:val="center"/>
          </w:tcPr>
          <w:p w:rsidR="00570E70" w:rsidRDefault="00570E70" w:rsidP="005955A5">
            <w:pPr>
              <w:spacing w:line="300" w:lineRule="exact"/>
              <w:jc w:val="center"/>
              <w:rPr>
                <w:rFonts w:ascii="仿宋_GB2312" w:eastAsia="仿宋_GB2312" w:hAnsi="宋体"/>
                <w:kern w:val="0"/>
                <w:sz w:val="24"/>
                <w:szCs w:val="24"/>
              </w:rPr>
            </w:pPr>
            <w:r>
              <w:rPr>
                <w:rFonts w:ascii="仿宋_GB2312" w:eastAsia="仿宋_GB2312" w:hAnsi="宋体" w:hint="eastAsia"/>
                <w:kern w:val="0"/>
                <w:sz w:val="24"/>
                <w:szCs w:val="24"/>
              </w:rPr>
              <w:t>教学</w:t>
            </w:r>
          </w:p>
          <w:p w:rsidR="00570E70" w:rsidRDefault="00570E70" w:rsidP="005955A5">
            <w:pPr>
              <w:spacing w:line="300" w:lineRule="exact"/>
              <w:jc w:val="center"/>
              <w:rPr>
                <w:rFonts w:ascii="仿宋_GB2312" w:eastAsia="仿宋_GB2312" w:hAnsi="宋体"/>
                <w:kern w:val="0"/>
                <w:sz w:val="24"/>
                <w:szCs w:val="24"/>
              </w:rPr>
            </w:pPr>
            <w:r>
              <w:rPr>
                <w:rFonts w:ascii="仿宋_GB2312" w:eastAsia="仿宋_GB2312" w:hAnsi="宋体" w:hint="eastAsia"/>
                <w:kern w:val="0"/>
                <w:sz w:val="24"/>
                <w:szCs w:val="24"/>
              </w:rPr>
              <w:t>内容</w:t>
            </w:r>
          </w:p>
          <w:p w:rsidR="00570E70" w:rsidRDefault="00570E70" w:rsidP="005955A5">
            <w:pPr>
              <w:spacing w:line="300" w:lineRule="exact"/>
              <w:jc w:val="center"/>
              <w:rPr>
                <w:rFonts w:ascii="仿宋_GB2312" w:eastAsia="仿宋_GB2312" w:hAnsi="Times New Roman"/>
                <w:kern w:val="0"/>
                <w:sz w:val="24"/>
                <w:szCs w:val="24"/>
              </w:rPr>
            </w:pPr>
            <w:r>
              <w:rPr>
                <w:rFonts w:ascii="仿宋_GB2312" w:eastAsia="仿宋_GB2312" w:hAnsi="宋体" w:hint="eastAsia"/>
                <w:kern w:val="0"/>
                <w:sz w:val="24"/>
                <w:szCs w:val="24"/>
              </w:rPr>
              <w:t>32分</w:t>
            </w:r>
          </w:p>
        </w:tc>
        <w:tc>
          <w:tcPr>
            <w:tcW w:w="5467" w:type="dxa"/>
            <w:tcBorders>
              <w:top w:val="single" w:sz="4" w:space="0" w:color="000000"/>
              <w:left w:val="nil"/>
              <w:bottom w:val="single" w:sz="4" w:space="0" w:color="000000"/>
              <w:right w:val="single" w:sz="4" w:space="0" w:color="000000"/>
            </w:tcBorders>
            <w:vAlign w:val="center"/>
          </w:tcPr>
          <w:p w:rsidR="00570E70" w:rsidRDefault="00570E70" w:rsidP="005955A5">
            <w:pPr>
              <w:spacing w:line="300" w:lineRule="exact"/>
              <w:rPr>
                <w:rFonts w:ascii="仿宋_GB2312" w:eastAsia="仿宋_GB2312" w:hAnsi="Times New Roman"/>
                <w:kern w:val="0"/>
                <w:sz w:val="24"/>
                <w:szCs w:val="24"/>
              </w:rPr>
            </w:pPr>
            <w:r>
              <w:rPr>
                <w:rFonts w:ascii="仿宋_GB2312" w:eastAsia="仿宋_GB2312" w:hAnsi="宋体" w:hint="eastAsia"/>
                <w:kern w:val="0"/>
                <w:sz w:val="24"/>
                <w:szCs w:val="24"/>
              </w:rPr>
              <w:t>理论联系实际，符合学生的特点</w:t>
            </w:r>
          </w:p>
        </w:tc>
        <w:tc>
          <w:tcPr>
            <w:tcW w:w="851" w:type="dxa"/>
            <w:tcBorders>
              <w:top w:val="single" w:sz="4" w:space="0" w:color="000000"/>
              <w:left w:val="nil"/>
              <w:bottom w:val="single" w:sz="4" w:space="0" w:color="000000"/>
              <w:right w:val="single" w:sz="4" w:space="0" w:color="000000"/>
            </w:tcBorders>
            <w:vAlign w:val="center"/>
          </w:tcPr>
          <w:p w:rsidR="00570E70" w:rsidRDefault="00570E70" w:rsidP="005955A5">
            <w:pPr>
              <w:spacing w:line="300" w:lineRule="exact"/>
              <w:jc w:val="center"/>
              <w:rPr>
                <w:rFonts w:ascii="仿宋_GB2312" w:eastAsia="仿宋_GB2312" w:hAnsi="Times New Roman"/>
                <w:kern w:val="0"/>
                <w:sz w:val="24"/>
                <w:szCs w:val="24"/>
              </w:rPr>
            </w:pPr>
            <w:r>
              <w:rPr>
                <w:rFonts w:ascii="仿宋_GB2312" w:eastAsia="仿宋_GB2312" w:hAnsi="宋体" w:hint="eastAsia"/>
                <w:kern w:val="0"/>
                <w:sz w:val="24"/>
                <w:szCs w:val="24"/>
              </w:rPr>
              <w:t>8</w:t>
            </w:r>
          </w:p>
        </w:tc>
        <w:tc>
          <w:tcPr>
            <w:tcW w:w="852" w:type="dxa"/>
            <w:vMerge w:val="restart"/>
            <w:tcBorders>
              <w:top w:val="single" w:sz="4" w:space="0" w:color="000000"/>
              <w:left w:val="nil"/>
              <w:bottom w:val="single" w:sz="4" w:space="0" w:color="000000"/>
              <w:right w:val="single" w:sz="4" w:space="0" w:color="000000"/>
            </w:tcBorders>
            <w:vAlign w:val="center"/>
          </w:tcPr>
          <w:p w:rsidR="00570E70" w:rsidRDefault="00570E70" w:rsidP="005955A5">
            <w:pPr>
              <w:spacing w:line="300" w:lineRule="exact"/>
              <w:jc w:val="left"/>
              <w:rPr>
                <w:rFonts w:ascii="仿宋_GB2312" w:eastAsia="仿宋_GB2312" w:hAnsi="Times New Roman"/>
                <w:kern w:val="0"/>
                <w:sz w:val="24"/>
                <w:szCs w:val="24"/>
              </w:rPr>
            </w:pPr>
          </w:p>
          <w:p w:rsidR="00570E70" w:rsidRDefault="00570E70" w:rsidP="005955A5">
            <w:pPr>
              <w:spacing w:line="300" w:lineRule="exact"/>
              <w:jc w:val="left"/>
              <w:rPr>
                <w:rFonts w:ascii="仿宋_GB2312" w:eastAsia="仿宋_GB2312" w:hAnsi="Times New Roman"/>
                <w:kern w:val="0"/>
                <w:sz w:val="24"/>
                <w:szCs w:val="24"/>
              </w:rPr>
            </w:pPr>
          </w:p>
          <w:p w:rsidR="00570E70" w:rsidRDefault="00570E70" w:rsidP="005955A5">
            <w:pPr>
              <w:spacing w:line="300" w:lineRule="exact"/>
              <w:jc w:val="left"/>
              <w:rPr>
                <w:rFonts w:ascii="仿宋_GB2312" w:eastAsia="仿宋_GB2312" w:hAnsi="Times New Roman"/>
                <w:kern w:val="0"/>
                <w:sz w:val="24"/>
                <w:szCs w:val="24"/>
              </w:rPr>
            </w:pPr>
            <w:r>
              <w:rPr>
                <w:rFonts w:ascii="仿宋_GB2312" w:eastAsia="仿宋_GB2312" w:hAnsi="宋体" w:hint="eastAsia"/>
                <w:kern w:val="0"/>
                <w:sz w:val="24"/>
                <w:szCs w:val="24"/>
              </w:rPr>
              <w:t xml:space="preserve">　</w:t>
            </w:r>
          </w:p>
        </w:tc>
      </w:tr>
      <w:tr w:rsidR="00570E70" w:rsidTr="005955A5">
        <w:trPr>
          <w:trHeight w:val="398"/>
          <w:jc w:val="center"/>
        </w:trPr>
        <w:tc>
          <w:tcPr>
            <w:tcW w:w="847" w:type="dxa"/>
            <w:vMerge/>
            <w:tcBorders>
              <w:top w:val="nil"/>
              <w:left w:val="single" w:sz="4" w:space="0" w:color="000000"/>
              <w:bottom w:val="single" w:sz="4" w:space="0" w:color="000000"/>
              <w:right w:val="single" w:sz="4" w:space="0" w:color="000000"/>
            </w:tcBorders>
            <w:vAlign w:val="center"/>
          </w:tcPr>
          <w:p w:rsidR="00570E70" w:rsidRDefault="00570E70" w:rsidP="005955A5">
            <w:pPr>
              <w:widowControl/>
              <w:jc w:val="left"/>
              <w:rPr>
                <w:rFonts w:ascii="仿宋_GB2312" w:eastAsia="仿宋_GB2312" w:hAnsi="Times New Roman"/>
                <w:kern w:val="0"/>
                <w:sz w:val="24"/>
                <w:szCs w:val="24"/>
              </w:rPr>
            </w:pPr>
          </w:p>
        </w:tc>
        <w:tc>
          <w:tcPr>
            <w:tcW w:w="827" w:type="dxa"/>
            <w:vMerge/>
            <w:tcBorders>
              <w:top w:val="nil"/>
              <w:left w:val="nil"/>
              <w:bottom w:val="single" w:sz="4" w:space="0" w:color="000000"/>
              <w:right w:val="single" w:sz="4" w:space="0" w:color="000000"/>
            </w:tcBorders>
            <w:vAlign w:val="center"/>
          </w:tcPr>
          <w:p w:rsidR="00570E70" w:rsidRDefault="00570E70" w:rsidP="005955A5">
            <w:pPr>
              <w:widowControl/>
              <w:jc w:val="left"/>
              <w:rPr>
                <w:rFonts w:ascii="仿宋_GB2312" w:eastAsia="仿宋_GB2312" w:hAnsi="Times New Roman"/>
                <w:kern w:val="0"/>
                <w:sz w:val="24"/>
                <w:szCs w:val="24"/>
              </w:rPr>
            </w:pPr>
          </w:p>
        </w:tc>
        <w:tc>
          <w:tcPr>
            <w:tcW w:w="5467" w:type="dxa"/>
            <w:tcBorders>
              <w:top w:val="single" w:sz="4" w:space="0" w:color="000000"/>
              <w:left w:val="nil"/>
              <w:bottom w:val="single" w:sz="4" w:space="0" w:color="000000"/>
              <w:right w:val="single" w:sz="4" w:space="0" w:color="000000"/>
            </w:tcBorders>
            <w:vAlign w:val="center"/>
          </w:tcPr>
          <w:p w:rsidR="00570E70" w:rsidRDefault="00570E70" w:rsidP="005955A5">
            <w:pPr>
              <w:spacing w:line="300" w:lineRule="exact"/>
              <w:rPr>
                <w:rFonts w:ascii="仿宋_GB2312" w:eastAsia="仿宋_GB2312" w:hAnsi="Times New Roman"/>
                <w:kern w:val="0"/>
                <w:sz w:val="24"/>
                <w:szCs w:val="24"/>
              </w:rPr>
            </w:pPr>
            <w:r>
              <w:rPr>
                <w:rFonts w:ascii="仿宋_GB2312" w:eastAsia="仿宋_GB2312" w:hAnsi="宋体" w:hint="eastAsia"/>
                <w:kern w:val="0"/>
                <w:sz w:val="24"/>
                <w:szCs w:val="24"/>
              </w:rPr>
              <w:t>注重学术性，内容充实，信息量大，渗透专业思想，为教学目标服务</w:t>
            </w:r>
          </w:p>
        </w:tc>
        <w:tc>
          <w:tcPr>
            <w:tcW w:w="851" w:type="dxa"/>
            <w:tcBorders>
              <w:top w:val="single" w:sz="4" w:space="0" w:color="000000"/>
              <w:left w:val="nil"/>
              <w:bottom w:val="single" w:sz="4" w:space="0" w:color="000000"/>
              <w:right w:val="single" w:sz="4" w:space="0" w:color="000000"/>
            </w:tcBorders>
            <w:vAlign w:val="center"/>
          </w:tcPr>
          <w:p w:rsidR="00570E70" w:rsidRDefault="00570E70" w:rsidP="005955A5">
            <w:pPr>
              <w:spacing w:line="300" w:lineRule="exact"/>
              <w:jc w:val="center"/>
              <w:rPr>
                <w:rFonts w:ascii="仿宋_GB2312" w:eastAsia="仿宋_GB2312" w:hAnsi="Times New Roman"/>
                <w:kern w:val="0"/>
                <w:sz w:val="24"/>
                <w:szCs w:val="24"/>
              </w:rPr>
            </w:pPr>
            <w:r>
              <w:rPr>
                <w:rFonts w:ascii="仿宋_GB2312" w:eastAsia="仿宋_GB2312" w:hAnsi="宋体" w:hint="eastAsia"/>
                <w:kern w:val="0"/>
                <w:sz w:val="24"/>
                <w:szCs w:val="24"/>
              </w:rPr>
              <w:t>10</w:t>
            </w:r>
          </w:p>
        </w:tc>
        <w:tc>
          <w:tcPr>
            <w:tcW w:w="852" w:type="dxa"/>
            <w:vMerge/>
            <w:tcBorders>
              <w:top w:val="single" w:sz="4" w:space="0" w:color="000000"/>
              <w:left w:val="nil"/>
              <w:bottom w:val="single" w:sz="4" w:space="0" w:color="000000"/>
              <w:right w:val="single" w:sz="4" w:space="0" w:color="000000"/>
            </w:tcBorders>
            <w:vAlign w:val="center"/>
          </w:tcPr>
          <w:p w:rsidR="00570E70" w:rsidRDefault="00570E70" w:rsidP="005955A5">
            <w:pPr>
              <w:widowControl/>
              <w:jc w:val="left"/>
              <w:rPr>
                <w:rFonts w:ascii="仿宋_GB2312" w:eastAsia="仿宋_GB2312" w:hAnsi="Times New Roman"/>
                <w:kern w:val="0"/>
                <w:sz w:val="24"/>
                <w:szCs w:val="24"/>
              </w:rPr>
            </w:pPr>
          </w:p>
        </w:tc>
      </w:tr>
      <w:tr w:rsidR="00570E70" w:rsidTr="005955A5">
        <w:trPr>
          <w:trHeight w:val="425"/>
          <w:jc w:val="center"/>
        </w:trPr>
        <w:tc>
          <w:tcPr>
            <w:tcW w:w="847" w:type="dxa"/>
            <w:vMerge/>
            <w:tcBorders>
              <w:top w:val="nil"/>
              <w:left w:val="single" w:sz="4" w:space="0" w:color="000000"/>
              <w:bottom w:val="single" w:sz="4" w:space="0" w:color="000000"/>
              <w:right w:val="single" w:sz="4" w:space="0" w:color="000000"/>
            </w:tcBorders>
            <w:vAlign w:val="center"/>
          </w:tcPr>
          <w:p w:rsidR="00570E70" w:rsidRDefault="00570E70" w:rsidP="005955A5">
            <w:pPr>
              <w:widowControl/>
              <w:jc w:val="left"/>
              <w:rPr>
                <w:rFonts w:ascii="仿宋_GB2312" w:eastAsia="仿宋_GB2312" w:hAnsi="Times New Roman"/>
                <w:kern w:val="0"/>
                <w:sz w:val="24"/>
                <w:szCs w:val="24"/>
              </w:rPr>
            </w:pPr>
          </w:p>
        </w:tc>
        <w:tc>
          <w:tcPr>
            <w:tcW w:w="827" w:type="dxa"/>
            <w:vMerge/>
            <w:tcBorders>
              <w:top w:val="nil"/>
              <w:left w:val="nil"/>
              <w:bottom w:val="single" w:sz="4" w:space="0" w:color="000000"/>
              <w:right w:val="single" w:sz="4" w:space="0" w:color="000000"/>
            </w:tcBorders>
            <w:vAlign w:val="center"/>
          </w:tcPr>
          <w:p w:rsidR="00570E70" w:rsidRDefault="00570E70" w:rsidP="005955A5">
            <w:pPr>
              <w:widowControl/>
              <w:jc w:val="left"/>
              <w:rPr>
                <w:rFonts w:ascii="仿宋_GB2312" w:eastAsia="仿宋_GB2312" w:hAnsi="Times New Roman"/>
                <w:kern w:val="0"/>
                <w:sz w:val="24"/>
                <w:szCs w:val="24"/>
              </w:rPr>
            </w:pPr>
          </w:p>
        </w:tc>
        <w:tc>
          <w:tcPr>
            <w:tcW w:w="5467" w:type="dxa"/>
            <w:tcBorders>
              <w:top w:val="single" w:sz="4" w:space="0" w:color="000000"/>
              <w:left w:val="nil"/>
              <w:bottom w:val="single" w:sz="4" w:space="0" w:color="000000"/>
              <w:right w:val="single" w:sz="4" w:space="0" w:color="000000"/>
            </w:tcBorders>
            <w:vAlign w:val="center"/>
          </w:tcPr>
          <w:p w:rsidR="00570E70" w:rsidRDefault="00570E70" w:rsidP="005955A5">
            <w:pPr>
              <w:spacing w:line="300" w:lineRule="exact"/>
              <w:rPr>
                <w:rFonts w:ascii="仿宋_GB2312" w:eastAsia="仿宋_GB2312" w:hAnsi="Times New Roman"/>
                <w:kern w:val="0"/>
                <w:sz w:val="24"/>
                <w:szCs w:val="24"/>
              </w:rPr>
            </w:pPr>
            <w:r>
              <w:rPr>
                <w:rFonts w:ascii="仿宋_GB2312" w:eastAsia="仿宋_GB2312" w:hAnsi="宋体" w:hint="eastAsia"/>
                <w:kern w:val="0"/>
                <w:sz w:val="24"/>
                <w:szCs w:val="24"/>
              </w:rPr>
              <w:t>反映或联系学科发展新思想、新概念、新成果</w:t>
            </w:r>
          </w:p>
        </w:tc>
        <w:tc>
          <w:tcPr>
            <w:tcW w:w="851" w:type="dxa"/>
            <w:tcBorders>
              <w:top w:val="single" w:sz="4" w:space="0" w:color="000000"/>
              <w:left w:val="nil"/>
              <w:bottom w:val="single" w:sz="4" w:space="0" w:color="000000"/>
              <w:right w:val="single" w:sz="4" w:space="0" w:color="000000"/>
            </w:tcBorders>
            <w:vAlign w:val="center"/>
          </w:tcPr>
          <w:p w:rsidR="00570E70" w:rsidRDefault="00570E70" w:rsidP="005955A5">
            <w:pPr>
              <w:spacing w:line="300" w:lineRule="exact"/>
              <w:jc w:val="center"/>
              <w:rPr>
                <w:rFonts w:ascii="仿宋_GB2312" w:eastAsia="仿宋_GB2312" w:hAnsi="Times New Roman"/>
                <w:kern w:val="0"/>
                <w:sz w:val="24"/>
                <w:szCs w:val="24"/>
              </w:rPr>
            </w:pPr>
            <w:r>
              <w:rPr>
                <w:rFonts w:ascii="仿宋_GB2312" w:eastAsia="仿宋_GB2312" w:hAnsi="宋体" w:hint="eastAsia"/>
                <w:kern w:val="0"/>
                <w:sz w:val="24"/>
                <w:szCs w:val="24"/>
              </w:rPr>
              <w:t>3</w:t>
            </w:r>
          </w:p>
        </w:tc>
        <w:tc>
          <w:tcPr>
            <w:tcW w:w="852" w:type="dxa"/>
            <w:vMerge/>
            <w:tcBorders>
              <w:top w:val="single" w:sz="4" w:space="0" w:color="000000"/>
              <w:left w:val="nil"/>
              <w:bottom w:val="single" w:sz="4" w:space="0" w:color="000000"/>
              <w:right w:val="single" w:sz="4" w:space="0" w:color="000000"/>
            </w:tcBorders>
            <w:vAlign w:val="center"/>
          </w:tcPr>
          <w:p w:rsidR="00570E70" w:rsidRDefault="00570E70" w:rsidP="005955A5">
            <w:pPr>
              <w:widowControl/>
              <w:jc w:val="left"/>
              <w:rPr>
                <w:rFonts w:ascii="仿宋_GB2312" w:eastAsia="仿宋_GB2312" w:hAnsi="Times New Roman"/>
                <w:kern w:val="0"/>
                <w:sz w:val="24"/>
                <w:szCs w:val="24"/>
              </w:rPr>
            </w:pPr>
          </w:p>
        </w:tc>
      </w:tr>
      <w:tr w:rsidR="00570E70" w:rsidTr="005955A5">
        <w:trPr>
          <w:trHeight w:val="425"/>
          <w:jc w:val="center"/>
        </w:trPr>
        <w:tc>
          <w:tcPr>
            <w:tcW w:w="847" w:type="dxa"/>
            <w:vMerge/>
            <w:tcBorders>
              <w:top w:val="nil"/>
              <w:left w:val="single" w:sz="4" w:space="0" w:color="000000"/>
              <w:bottom w:val="single" w:sz="4" w:space="0" w:color="000000"/>
              <w:right w:val="single" w:sz="4" w:space="0" w:color="000000"/>
            </w:tcBorders>
            <w:vAlign w:val="center"/>
          </w:tcPr>
          <w:p w:rsidR="00570E70" w:rsidRDefault="00570E70" w:rsidP="005955A5">
            <w:pPr>
              <w:widowControl/>
              <w:jc w:val="left"/>
              <w:rPr>
                <w:rFonts w:ascii="仿宋_GB2312" w:eastAsia="仿宋_GB2312" w:hAnsi="Times New Roman"/>
                <w:kern w:val="0"/>
                <w:sz w:val="24"/>
                <w:szCs w:val="24"/>
              </w:rPr>
            </w:pPr>
          </w:p>
        </w:tc>
        <w:tc>
          <w:tcPr>
            <w:tcW w:w="827" w:type="dxa"/>
            <w:vMerge/>
            <w:tcBorders>
              <w:top w:val="nil"/>
              <w:left w:val="nil"/>
              <w:bottom w:val="single" w:sz="4" w:space="0" w:color="000000"/>
              <w:right w:val="single" w:sz="4" w:space="0" w:color="000000"/>
            </w:tcBorders>
            <w:vAlign w:val="center"/>
          </w:tcPr>
          <w:p w:rsidR="00570E70" w:rsidRDefault="00570E70" w:rsidP="005955A5">
            <w:pPr>
              <w:widowControl/>
              <w:jc w:val="left"/>
              <w:rPr>
                <w:rFonts w:ascii="仿宋_GB2312" w:eastAsia="仿宋_GB2312" w:hAnsi="Times New Roman"/>
                <w:kern w:val="0"/>
                <w:sz w:val="24"/>
                <w:szCs w:val="24"/>
              </w:rPr>
            </w:pPr>
          </w:p>
        </w:tc>
        <w:tc>
          <w:tcPr>
            <w:tcW w:w="5467" w:type="dxa"/>
            <w:tcBorders>
              <w:top w:val="single" w:sz="4" w:space="0" w:color="000000"/>
              <w:left w:val="nil"/>
              <w:bottom w:val="single" w:sz="4" w:space="0" w:color="000000"/>
              <w:right w:val="single" w:sz="4" w:space="0" w:color="000000"/>
            </w:tcBorders>
            <w:vAlign w:val="center"/>
          </w:tcPr>
          <w:p w:rsidR="00570E70" w:rsidRDefault="00570E70" w:rsidP="005955A5">
            <w:pPr>
              <w:spacing w:line="300" w:lineRule="exact"/>
              <w:rPr>
                <w:rFonts w:ascii="仿宋_GB2312" w:eastAsia="仿宋_GB2312" w:hAnsi="Times New Roman"/>
                <w:spacing w:val="-16"/>
                <w:kern w:val="0"/>
                <w:sz w:val="24"/>
                <w:szCs w:val="24"/>
              </w:rPr>
            </w:pPr>
            <w:r>
              <w:rPr>
                <w:rFonts w:ascii="仿宋_GB2312" w:eastAsia="仿宋_GB2312" w:hAnsi="宋体" w:hint="eastAsia"/>
                <w:spacing w:val="-16"/>
                <w:kern w:val="0"/>
                <w:sz w:val="24"/>
                <w:szCs w:val="24"/>
              </w:rPr>
              <w:t>重点突出，条理清楚，内容承前启后，循序渐进</w:t>
            </w:r>
          </w:p>
        </w:tc>
        <w:tc>
          <w:tcPr>
            <w:tcW w:w="851" w:type="dxa"/>
            <w:tcBorders>
              <w:top w:val="single" w:sz="4" w:space="0" w:color="000000"/>
              <w:left w:val="nil"/>
              <w:bottom w:val="single" w:sz="4" w:space="0" w:color="000000"/>
              <w:right w:val="single" w:sz="4" w:space="0" w:color="000000"/>
            </w:tcBorders>
            <w:vAlign w:val="center"/>
          </w:tcPr>
          <w:p w:rsidR="00570E70" w:rsidRDefault="00570E70" w:rsidP="005955A5">
            <w:pPr>
              <w:spacing w:line="300" w:lineRule="exact"/>
              <w:jc w:val="center"/>
              <w:rPr>
                <w:rFonts w:ascii="仿宋_GB2312" w:eastAsia="仿宋_GB2312" w:hAnsi="Times New Roman"/>
                <w:kern w:val="0"/>
                <w:sz w:val="24"/>
                <w:szCs w:val="24"/>
              </w:rPr>
            </w:pPr>
            <w:r>
              <w:rPr>
                <w:rFonts w:ascii="仿宋_GB2312" w:eastAsia="仿宋_GB2312" w:hAnsi="宋体" w:hint="eastAsia"/>
                <w:kern w:val="0"/>
                <w:sz w:val="24"/>
                <w:szCs w:val="24"/>
              </w:rPr>
              <w:t>11</w:t>
            </w:r>
          </w:p>
        </w:tc>
        <w:tc>
          <w:tcPr>
            <w:tcW w:w="852" w:type="dxa"/>
            <w:vMerge/>
            <w:tcBorders>
              <w:top w:val="single" w:sz="4" w:space="0" w:color="000000"/>
              <w:left w:val="nil"/>
              <w:bottom w:val="single" w:sz="4" w:space="0" w:color="000000"/>
              <w:right w:val="single" w:sz="4" w:space="0" w:color="000000"/>
            </w:tcBorders>
            <w:vAlign w:val="center"/>
          </w:tcPr>
          <w:p w:rsidR="00570E70" w:rsidRDefault="00570E70" w:rsidP="005955A5">
            <w:pPr>
              <w:widowControl/>
              <w:jc w:val="left"/>
              <w:rPr>
                <w:rFonts w:ascii="仿宋_GB2312" w:eastAsia="仿宋_GB2312" w:hAnsi="Times New Roman"/>
                <w:kern w:val="0"/>
                <w:sz w:val="24"/>
                <w:szCs w:val="24"/>
              </w:rPr>
            </w:pPr>
          </w:p>
        </w:tc>
      </w:tr>
      <w:tr w:rsidR="00570E70" w:rsidTr="005955A5">
        <w:trPr>
          <w:trHeight w:val="680"/>
          <w:jc w:val="center"/>
        </w:trPr>
        <w:tc>
          <w:tcPr>
            <w:tcW w:w="847" w:type="dxa"/>
            <w:vMerge/>
            <w:tcBorders>
              <w:top w:val="nil"/>
              <w:left w:val="single" w:sz="4" w:space="0" w:color="000000"/>
              <w:bottom w:val="single" w:sz="4" w:space="0" w:color="000000"/>
              <w:right w:val="single" w:sz="4" w:space="0" w:color="000000"/>
            </w:tcBorders>
            <w:vAlign w:val="center"/>
          </w:tcPr>
          <w:p w:rsidR="00570E70" w:rsidRDefault="00570E70" w:rsidP="005955A5">
            <w:pPr>
              <w:widowControl/>
              <w:jc w:val="left"/>
              <w:rPr>
                <w:rFonts w:ascii="仿宋_GB2312" w:eastAsia="仿宋_GB2312" w:hAnsi="Times New Roman"/>
                <w:kern w:val="0"/>
                <w:sz w:val="24"/>
                <w:szCs w:val="24"/>
              </w:rPr>
            </w:pPr>
          </w:p>
        </w:tc>
        <w:tc>
          <w:tcPr>
            <w:tcW w:w="827" w:type="dxa"/>
            <w:vMerge w:val="restart"/>
            <w:tcBorders>
              <w:top w:val="nil"/>
              <w:left w:val="nil"/>
              <w:bottom w:val="single" w:sz="4" w:space="0" w:color="000000"/>
              <w:right w:val="single" w:sz="4" w:space="0" w:color="000000"/>
            </w:tcBorders>
            <w:vAlign w:val="center"/>
          </w:tcPr>
          <w:p w:rsidR="00570E70" w:rsidRDefault="00570E70" w:rsidP="005955A5">
            <w:pPr>
              <w:spacing w:line="300" w:lineRule="exact"/>
              <w:jc w:val="center"/>
              <w:rPr>
                <w:rFonts w:ascii="仿宋_GB2312" w:eastAsia="仿宋_GB2312" w:hAnsi="宋体"/>
                <w:kern w:val="0"/>
                <w:sz w:val="24"/>
                <w:szCs w:val="24"/>
              </w:rPr>
            </w:pPr>
            <w:r>
              <w:rPr>
                <w:rFonts w:ascii="仿宋_GB2312" w:eastAsia="仿宋_GB2312" w:hAnsi="宋体" w:hint="eastAsia"/>
                <w:kern w:val="0"/>
                <w:sz w:val="24"/>
                <w:szCs w:val="24"/>
              </w:rPr>
              <w:t>教学</w:t>
            </w:r>
          </w:p>
          <w:p w:rsidR="00570E70" w:rsidRDefault="00570E70" w:rsidP="005955A5">
            <w:pPr>
              <w:spacing w:line="300" w:lineRule="exact"/>
              <w:jc w:val="center"/>
              <w:rPr>
                <w:rFonts w:ascii="仿宋_GB2312" w:eastAsia="仿宋_GB2312" w:hAnsi="宋体"/>
                <w:kern w:val="0"/>
                <w:sz w:val="24"/>
                <w:szCs w:val="24"/>
              </w:rPr>
            </w:pPr>
            <w:r>
              <w:rPr>
                <w:rFonts w:ascii="仿宋_GB2312" w:eastAsia="仿宋_GB2312" w:hAnsi="宋体" w:hint="eastAsia"/>
                <w:kern w:val="0"/>
                <w:sz w:val="24"/>
                <w:szCs w:val="24"/>
              </w:rPr>
              <w:t>组织</w:t>
            </w:r>
          </w:p>
          <w:p w:rsidR="00570E70" w:rsidRDefault="00570E70" w:rsidP="005955A5">
            <w:pPr>
              <w:spacing w:line="300" w:lineRule="exact"/>
              <w:jc w:val="center"/>
              <w:rPr>
                <w:rFonts w:ascii="仿宋_GB2312" w:eastAsia="仿宋_GB2312" w:hAnsi="Times New Roman"/>
                <w:kern w:val="0"/>
                <w:sz w:val="24"/>
                <w:szCs w:val="24"/>
              </w:rPr>
            </w:pPr>
            <w:r>
              <w:rPr>
                <w:rFonts w:ascii="仿宋_GB2312" w:eastAsia="仿宋_GB2312" w:hAnsi="宋体" w:hint="eastAsia"/>
                <w:kern w:val="0"/>
                <w:sz w:val="24"/>
                <w:szCs w:val="24"/>
              </w:rPr>
              <w:t>32分</w:t>
            </w:r>
          </w:p>
        </w:tc>
        <w:tc>
          <w:tcPr>
            <w:tcW w:w="5467" w:type="dxa"/>
            <w:tcBorders>
              <w:top w:val="single" w:sz="4" w:space="0" w:color="000000"/>
              <w:left w:val="nil"/>
              <w:bottom w:val="single" w:sz="4" w:space="0" w:color="000000"/>
              <w:right w:val="single" w:sz="4" w:space="0" w:color="000000"/>
            </w:tcBorders>
            <w:vAlign w:val="center"/>
          </w:tcPr>
          <w:p w:rsidR="00570E70" w:rsidRDefault="00570E70" w:rsidP="005955A5">
            <w:pPr>
              <w:spacing w:line="300" w:lineRule="exact"/>
              <w:rPr>
                <w:rFonts w:ascii="仿宋_GB2312" w:eastAsia="仿宋_GB2312" w:hAnsi="Times New Roman"/>
                <w:kern w:val="0"/>
                <w:sz w:val="24"/>
                <w:szCs w:val="24"/>
              </w:rPr>
            </w:pPr>
            <w:r>
              <w:rPr>
                <w:rFonts w:ascii="仿宋_GB2312" w:eastAsia="仿宋_GB2312" w:hAnsi="宋体" w:hint="eastAsia"/>
                <w:kern w:val="0"/>
                <w:sz w:val="24"/>
                <w:szCs w:val="24"/>
              </w:rPr>
              <w:t>教学过程安排合理，方法运用灵活、恰当，教学设计方案体现完整</w:t>
            </w:r>
          </w:p>
        </w:tc>
        <w:tc>
          <w:tcPr>
            <w:tcW w:w="851" w:type="dxa"/>
            <w:tcBorders>
              <w:top w:val="single" w:sz="4" w:space="0" w:color="000000"/>
              <w:left w:val="nil"/>
              <w:bottom w:val="single" w:sz="4" w:space="0" w:color="000000"/>
              <w:right w:val="single" w:sz="4" w:space="0" w:color="000000"/>
            </w:tcBorders>
            <w:vAlign w:val="center"/>
          </w:tcPr>
          <w:p w:rsidR="00570E70" w:rsidRDefault="00570E70" w:rsidP="005955A5">
            <w:pPr>
              <w:spacing w:line="300" w:lineRule="exact"/>
              <w:jc w:val="center"/>
              <w:rPr>
                <w:rFonts w:ascii="仿宋_GB2312" w:eastAsia="仿宋_GB2312" w:hAnsi="Times New Roman"/>
                <w:kern w:val="0"/>
                <w:sz w:val="24"/>
                <w:szCs w:val="24"/>
              </w:rPr>
            </w:pPr>
            <w:r>
              <w:rPr>
                <w:rFonts w:ascii="仿宋_GB2312" w:eastAsia="仿宋_GB2312" w:hAnsi="宋体" w:hint="eastAsia"/>
                <w:kern w:val="0"/>
                <w:sz w:val="24"/>
                <w:szCs w:val="24"/>
              </w:rPr>
              <w:t>11</w:t>
            </w:r>
          </w:p>
        </w:tc>
        <w:tc>
          <w:tcPr>
            <w:tcW w:w="852" w:type="dxa"/>
            <w:vMerge w:val="restart"/>
            <w:tcBorders>
              <w:top w:val="nil"/>
              <w:left w:val="nil"/>
              <w:bottom w:val="single" w:sz="4" w:space="0" w:color="000000"/>
              <w:right w:val="single" w:sz="4" w:space="0" w:color="000000"/>
            </w:tcBorders>
            <w:vAlign w:val="center"/>
          </w:tcPr>
          <w:p w:rsidR="00570E70" w:rsidRDefault="00570E70" w:rsidP="005955A5">
            <w:pPr>
              <w:spacing w:line="300" w:lineRule="exact"/>
              <w:jc w:val="left"/>
              <w:rPr>
                <w:rFonts w:ascii="仿宋_GB2312" w:eastAsia="仿宋_GB2312" w:hAnsi="Times New Roman"/>
                <w:kern w:val="0"/>
                <w:sz w:val="24"/>
                <w:szCs w:val="24"/>
              </w:rPr>
            </w:pPr>
            <w:r>
              <w:rPr>
                <w:rFonts w:ascii="仿宋_GB2312" w:eastAsia="仿宋_GB2312" w:hAnsi="宋体" w:hint="eastAsia"/>
                <w:kern w:val="0"/>
                <w:sz w:val="24"/>
                <w:szCs w:val="24"/>
              </w:rPr>
              <w:t xml:space="preserve">　</w:t>
            </w:r>
          </w:p>
          <w:p w:rsidR="00570E70" w:rsidRDefault="00570E70" w:rsidP="005955A5">
            <w:pPr>
              <w:spacing w:line="300" w:lineRule="exact"/>
              <w:jc w:val="left"/>
              <w:rPr>
                <w:rFonts w:ascii="仿宋_GB2312" w:eastAsia="仿宋_GB2312" w:hAnsi="Times New Roman"/>
                <w:kern w:val="0"/>
                <w:sz w:val="24"/>
                <w:szCs w:val="24"/>
              </w:rPr>
            </w:pPr>
            <w:r>
              <w:rPr>
                <w:rFonts w:ascii="仿宋_GB2312" w:eastAsia="仿宋_GB2312" w:hAnsi="宋体" w:hint="eastAsia"/>
                <w:kern w:val="0"/>
                <w:sz w:val="24"/>
                <w:szCs w:val="24"/>
              </w:rPr>
              <w:t xml:space="preserve">　</w:t>
            </w:r>
          </w:p>
        </w:tc>
      </w:tr>
      <w:tr w:rsidR="00570E70" w:rsidTr="005955A5">
        <w:trPr>
          <w:trHeight w:val="410"/>
          <w:jc w:val="center"/>
        </w:trPr>
        <w:tc>
          <w:tcPr>
            <w:tcW w:w="847" w:type="dxa"/>
            <w:vMerge/>
            <w:tcBorders>
              <w:top w:val="nil"/>
              <w:left w:val="single" w:sz="4" w:space="0" w:color="000000"/>
              <w:bottom w:val="single" w:sz="4" w:space="0" w:color="000000"/>
              <w:right w:val="single" w:sz="4" w:space="0" w:color="000000"/>
            </w:tcBorders>
            <w:vAlign w:val="center"/>
          </w:tcPr>
          <w:p w:rsidR="00570E70" w:rsidRDefault="00570E70" w:rsidP="005955A5">
            <w:pPr>
              <w:widowControl/>
              <w:jc w:val="left"/>
              <w:rPr>
                <w:rFonts w:ascii="仿宋_GB2312" w:eastAsia="仿宋_GB2312" w:hAnsi="Times New Roman"/>
                <w:kern w:val="0"/>
                <w:sz w:val="24"/>
                <w:szCs w:val="24"/>
              </w:rPr>
            </w:pPr>
          </w:p>
        </w:tc>
        <w:tc>
          <w:tcPr>
            <w:tcW w:w="827" w:type="dxa"/>
            <w:vMerge/>
            <w:tcBorders>
              <w:top w:val="nil"/>
              <w:left w:val="nil"/>
              <w:bottom w:val="single" w:sz="4" w:space="0" w:color="000000"/>
              <w:right w:val="single" w:sz="4" w:space="0" w:color="000000"/>
            </w:tcBorders>
            <w:vAlign w:val="center"/>
          </w:tcPr>
          <w:p w:rsidR="00570E70" w:rsidRDefault="00570E70" w:rsidP="005955A5">
            <w:pPr>
              <w:widowControl/>
              <w:jc w:val="left"/>
              <w:rPr>
                <w:rFonts w:ascii="仿宋_GB2312" w:eastAsia="仿宋_GB2312" w:hAnsi="Times New Roman"/>
                <w:kern w:val="0"/>
                <w:sz w:val="24"/>
                <w:szCs w:val="24"/>
              </w:rPr>
            </w:pPr>
          </w:p>
        </w:tc>
        <w:tc>
          <w:tcPr>
            <w:tcW w:w="5467" w:type="dxa"/>
            <w:tcBorders>
              <w:top w:val="single" w:sz="4" w:space="0" w:color="000000"/>
              <w:left w:val="nil"/>
              <w:bottom w:val="single" w:sz="4" w:space="0" w:color="000000"/>
              <w:right w:val="single" w:sz="4" w:space="0" w:color="000000"/>
            </w:tcBorders>
            <w:vAlign w:val="center"/>
          </w:tcPr>
          <w:p w:rsidR="00570E70" w:rsidRDefault="00570E70" w:rsidP="005955A5">
            <w:pPr>
              <w:spacing w:line="300" w:lineRule="exact"/>
              <w:rPr>
                <w:rFonts w:ascii="仿宋_GB2312" w:eastAsia="仿宋_GB2312" w:hAnsi="Times New Roman"/>
                <w:kern w:val="0"/>
                <w:sz w:val="24"/>
                <w:szCs w:val="24"/>
              </w:rPr>
            </w:pPr>
            <w:r>
              <w:rPr>
                <w:rFonts w:ascii="仿宋_GB2312" w:eastAsia="仿宋_GB2312" w:hAnsi="宋体" w:hint="eastAsia"/>
                <w:kern w:val="0"/>
                <w:sz w:val="24"/>
                <w:szCs w:val="24"/>
              </w:rPr>
              <w:t>启发性强，能有效调动学生思维和学习积极性</w:t>
            </w:r>
          </w:p>
        </w:tc>
        <w:tc>
          <w:tcPr>
            <w:tcW w:w="851" w:type="dxa"/>
            <w:tcBorders>
              <w:top w:val="single" w:sz="4" w:space="0" w:color="000000"/>
              <w:left w:val="nil"/>
              <w:bottom w:val="single" w:sz="4" w:space="0" w:color="000000"/>
              <w:right w:val="single" w:sz="4" w:space="0" w:color="000000"/>
            </w:tcBorders>
            <w:vAlign w:val="center"/>
          </w:tcPr>
          <w:p w:rsidR="00570E70" w:rsidRDefault="00570E70" w:rsidP="005955A5">
            <w:pPr>
              <w:spacing w:line="300" w:lineRule="exact"/>
              <w:jc w:val="center"/>
              <w:rPr>
                <w:rFonts w:ascii="仿宋_GB2312" w:eastAsia="仿宋_GB2312" w:hAnsi="Times New Roman"/>
                <w:kern w:val="0"/>
                <w:sz w:val="24"/>
                <w:szCs w:val="24"/>
              </w:rPr>
            </w:pPr>
            <w:r>
              <w:rPr>
                <w:rFonts w:ascii="仿宋_GB2312" w:eastAsia="仿宋_GB2312" w:hAnsi="宋体" w:hint="eastAsia"/>
                <w:kern w:val="0"/>
                <w:sz w:val="24"/>
                <w:szCs w:val="24"/>
              </w:rPr>
              <w:t>11</w:t>
            </w:r>
          </w:p>
        </w:tc>
        <w:tc>
          <w:tcPr>
            <w:tcW w:w="852" w:type="dxa"/>
            <w:vMerge/>
            <w:tcBorders>
              <w:top w:val="nil"/>
              <w:left w:val="nil"/>
              <w:bottom w:val="single" w:sz="4" w:space="0" w:color="000000"/>
              <w:right w:val="single" w:sz="4" w:space="0" w:color="000000"/>
            </w:tcBorders>
            <w:vAlign w:val="center"/>
          </w:tcPr>
          <w:p w:rsidR="00570E70" w:rsidRDefault="00570E70" w:rsidP="005955A5">
            <w:pPr>
              <w:widowControl/>
              <w:jc w:val="left"/>
              <w:rPr>
                <w:rFonts w:ascii="仿宋_GB2312" w:eastAsia="仿宋_GB2312" w:hAnsi="Times New Roman"/>
                <w:kern w:val="0"/>
                <w:sz w:val="24"/>
                <w:szCs w:val="24"/>
              </w:rPr>
            </w:pPr>
          </w:p>
        </w:tc>
      </w:tr>
      <w:tr w:rsidR="00570E70" w:rsidTr="005955A5">
        <w:trPr>
          <w:trHeight w:val="410"/>
          <w:jc w:val="center"/>
        </w:trPr>
        <w:tc>
          <w:tcPr>
            <w:tcW w:w="847" w:type="dxa"/>
            <w:vMerge/>
            <w:tcBorders>
              <w:top w:val="nil"/>
              <w:left w:val="single" w:sz="4" w:space="0" w:color="000000"/>
              <w:bottom w:val="single" w:sz="4" w:space="0" w:color="000000"/>
              <w:right w:val="single" w:sz="4" w:space="0" w:color="000000"/>
            </w:tcBorders>
            <w:vAlign w:val="center"/>
          </w:tcPr>
          <w:p w:rsidR="00570E70" w:rsidRDefault="00570E70" w:rsidP="005955A5">
            <w:pPr>
              <w:widowControl/>
              <w:jc w:val="left"/>
              <w:rPr>
                <w:rFonts w:ascii="仿宋_GB2312" w:eastAsia="仿宋_GB2312" w:hAnsi="Times New Roman"/>
                <w:kern w:val="0"/>
                <w:sz w:val="24"/>
                <w:szCs w:val="24"/>
              </w:rPr>
            </w:pPr>
          </w:p>
        </w:tc>
        <w:tc>
          <w:tcPr>
            <w:tcW w:w="827" w:type="dxa"/>
            <w:vMerge/>
            <w:tcBorders>
              <w:top w:val="nil"/>
              <w:left w:val="nil"/>
              <w:bottom w:val="single" w:sz="4" w:space="0" w:color="000000"/>
              <w:right w:val="single" w:sz="4" w:space="0" w:color="000000"/>
            </w:tcBorders>
            <w:vAlign w:val="center"/>
          </w:tcPr>
          <w:p w:rsidR="00570E70" w:rsidRDefault="00570E70" w:rsidP="005955A5">
            <w:pPr>
              <w:widowControl/>
              <w:jc w:val="left"/>
              <w:rPr>
                <w:rFonts w:ascii="仿宋_GB2312" w:eastAsia="仿宋_GB2312" w:hAnsi="Times New Roman"/>
                <w:kern w:val="0"/>
                <w:sz w:val="24"/>
                <w:szCs w:val="24"/>
              </w:rPr>
            </w:pPr>
          </w:p>
        </w:tc>
        <w:tc>
          <w:tcPr>
            <w:tcW w:w="5467" w:type="dxa"/>
            <w:tcBorders>
              <w:top w:val="single" w:sz="4" w:space="0" w:color="000000"/>
              <w:left w:val="nil"/>
              <w:bottom w:val="single" w:sz="4" w:space="0" w:color="000000"/>
              <w:right w:val="single" w:sz="4" w:space="0" w:color="000000"/>
            </w:tcBorders>
            <w:vAlign w:val="center"/>
          </w:tcPr>
          <w:p w:rsidR="00570E70" w:rsidRDefault="00570E70" w:rsidP="005955A5">
            <w:pPr>
              <w:spacing w:line="300" w:lineRule="exact"/>
              <w:rPr>
                <w:rFonts w:ascii="仿宋_GB2312" w:eastAsia="仿宋_GB2312" w:hAnsi="Times New Roman"/>
                <w:kern w:val="0"/>
                <w:sz w:val="24"/>
                <w:szCs w:val="24"/>
              </w:rPr>
            </w:pPr>
            <w:r>
              <w:rPr>
                <w:rFonts w:ascii="仿宋_GB2312" w:eastAsia="仿宋_GB2312" w:hAnsi="宋体" w:hint="eastAsia"/>
                <w:kern w:val="0"/>
                <w:sz w:val="24"/>
                <w:szCs w:val="24"/>
              </w:rPr>
              <w:t>教学时间安排合理，课堂应变能力强</w:t>
            </w:r>
          </w:p>
        </w:tc>
        <w:tc>
          <w:tcPr>
            <w:tcW w:w="851" w:type="dxa"/>
            <w:tcBorders>
              <w:top w:val="single" w:sz="4" w:space="0" w:color="000000"/>
              <w:left w:val="nil"/>
              <w:bottom w:val="single" w:sz="4" w:space="0" w:color="000000"/>
              <w:right w:val="single" w:sz="4" w:space="0" w:color="000000"/>
            </w:tcBorders>
            <w:vAlign w:val="center"/>
          </w:tcPr>
          <w:p w:rsidR="00570E70" w:rsidRDefault="00570E70" w:rsidP="005955A5">
            <w:pPr>
              <w:spacing w:line="300" w:lineRule="exact"/>
              <w:jc w:val="center"/>
              <w:rPr>
                <w:rFonts w:ascii="仿宋_GB2312" w:eastAsia="仿宋_GB2312" w:hAnsi="Times New Roman"/>
                <w:kern w:val="0"/>
                <w:sz w:val="24"/>
                <w:szCs w:val="24"/>
              </w:rPr>
            </w:pPr>
            <w:r>
              <w:rPr>
                <w:rFonts w:ascii="仿宋_GB2312" w:eastAsia="仿宋_GB2312" w:hAnsi="宋体" w:hint="eastAsia"/>
                <w:kern w:val="0"/>
                <w:sz w:val="24"/>
                <w:szCs w:val="24"/>
              </w:rPr>
              <w:t>3</w:t>
            </w:r>
          </w:p>
        </w:tc>
        <w:tc>
          <w:tcPr>
            <w:tcW w:w="852" w:type="dxa"/>
            <w:tcBorders>
              <w:top w:val="single" w:sz="4" w:space="0" w:color="000000"/>
              <w:left w:val="nil"/>
              <w:bottom w:val="single" w:sz="4" w:space="0" w:color="000000"/>
              <w:right w:val="single" w:sz="4" w:space="0" w:color="000000"/>
            </w:tcBorders>
            <w:vAlign w:val="center"/>
          </w:tcPr>
          <w:p w:rsidR="00570E70" w:rsidRDefault="00570E70" w:rsidP="005955A5">
            <w:pPr>
              <w:spacing w:line="300" w:lineRule="exact"/>
              <w:jc w:val="left"/>
              <w:rPr>
                <w:rFonts w:ascii="仿宋_GB2312" w:eastAsia="仿宋_GB2312" w:hAnsi="Times New Roman"/>
                <w:kern w:val="0"/>
                <w:sz w:val="24"/>
                <w:szCs w:val="24"/>
              </w:rPr>
            </w:pPr>
          </w:p>
        </w:tc>
      </w:tr>
      <w:tr w:rsidR="00570E70" w:rsidTr="005955A5">
        <w:trPr>
          <w:trHeight w:val="410"/>
          <w:jc w:val="center"/>
        </w:trPr>
        <w:tc>
          <w:tcPr>
            <w:tcW w:w="847" w:type="dxa"/>
            <w:vMerge/>
            <w:tcBorders>
              <w:top w:val="nil"/>
              <w:left w:val="single" w:sz="4" w:space="0" w:color="000000"/>
              <w:bottom w:val="single" w:sz="4" w:space="0" w:color="000000"/>
              <w:right w:val="single" w:sz="4" w:space="0" w:color="000000"/>
            </w:tcBorders>
            <w:vAlign w:val="center"/>
          </w:tcPr>
          <w:p w:rsidR="00570E70" w:rsidRDefault="00570E70" w:rsidP="005955A5">
            <w:pPr>
              <w:widowControl/>
              <w:jc w:val="left"/>
              <w:rPr>
                <w:rFonts w:ascii="仿宋_GB2312" w:eastAsia="仿宋_GB2312" w:hAnsi="Times New Roman"/>
                <w:kern w:val="0"/>
                <w:sz w:val="24"/>
                <w:szCs w:val="24"/>
              </w:rPr>
            </w:pPr>
          </w:p>
        </w:tc>
        <w:tc>
          <w:tcPr>
            <w:tcW w:w="827" w:type="dxa"/>
            <w:vMerge/>
            <w:tcBorders>
              <w:top w:val="nil"/>
              <w:left w:val="nil"/>
              <w:bottom w:val="single" w:sz="4" w:space="0" w:color="000000"/>
              <w:right w:val="single" w:sz="4" w:space="0" w:color="000000"/>
            </w:tcBorders>
            <w:vAlign w:val="center"/>
          </w:tcPr>
          <w:p w:rsidR="00570E70" w:rsidRDefault="00570E70" w:rsidP="005955A5">
            <w:pPr>
              <w:widowControl/>
              <w:jc w:val="left"/>
              <w:rPr>
                <w:rFonts w:ascii="仿宋_GB2312" w:eastAsia="仿宋_GB2312" w:hAnsi="Times New Roman"/>
                <w:kern w:val="0"/>
                <w:sz w:val="24"/>
                <w:szCs w:val="24"/>
              </w:rPr>
            </w:pPr>
          </w:p>
        </w:tc>
        <w:tc>
          <w:tcPr>
            <w:tcW w:w="5467" w:type="dxa"/>
            <w:tcBorders>
              <w:top w:val="single" w:sz="4" w:space="0" w:color="000000"/>
              <w:left w:val="nil"/>
              <w:bottom w:val="single" w:sz="4" w:space="0" w:color="000000"/>
              <w:right w:val="single" w:sz="4" w:space="0" w:color="000000"/>
            </w:tcBorders>
            <w:vAlign w:val="center"/>
          </w:tcPr>
          <w:p w:rsidR="00570E70" w:rsidRDefault="00570E70" w:rsidP="005955A5">
            <w:pPr>
              <w:spacing w:line="300" w:lineRule="exact"/>
              <w:rPr>
                <w:rFonts w:ascii="仿宋_GB2312" w:eastAsia="仿宋_GB2312" w:hAnsi="Times New Roman"/>
                <w:kern w:val="0"/>
                <w:sz w:val="24"/>
                <w:szCs w:val="24"/>
              </w:rPr>
            </w:pPr>
            <w:r>
              <w:rPr>
                <w:rFonts w:ascii="仿宋_GB2312" w:eastAsia="仿宋_GB2312" w:hAnsi="宋体" w:hint="eastAsia"/>
                <w:kern w:val="0"/>
                <w:sz w:val="24"/>
                <w:szCs w:val="24"/>
              </w:rPr>
              <w:t>熟练、有效地运用多媒体等现代教学手段</w:t>
            </w:r>
          </w:p>
        </w:tc>
        <w:tc>
          <w:tcPr>
            <w:tcW w:w="851" w:type="dxa"/>
            <w:tcBorders>
              <w:top w:val="single" w:sz="4" w:space="0" w:color="000000"/>
              <w:left w:val="nil"/>
              <w:bottom w:val="single" w:sz="4" w:space="0" w:color="000000"/>
              <w:right w:val="single" w:sz="4" w:space="0" w:color="000000"/>
            </w:tcBorders>
            <w:vAlign w:val="center"/>
          </w:tcPr>
          <w:p w:rsidR="00570E70" w:rsidRDefault="00570E70" w:rsidP="005955A5">
            <w:pPr>
              <w:spacing w:line="300" w:lineRule="exact"/>
              <w:jc w:val="center"/>
              <w:rPr>
                <w:rFonts w:ascii="仿宋_GB2312" w:eastAsia="仿宋_GB2312" w:hAnsi="Times New Roman"/>
                <w:kern w:val="0"/>
                <w:sz w:val="24"/>
                <w:szCs w:val="24"/>
              </w:rPr>
            </w:pPr>
            <w:r>
              <w:rPr>
                <w:rFonts w:ascii="仿宋_GB2312" w:eastAsia="仿宋_GB2312" w:hAnsi="宋体" w:hint="eastAsia"/>
                <w:kern w:val="0"/>
                <w:sz w:val="24"/>
                <w:szCs w:val="24"/>
              </w:rPr>
              <w:t>4</w:t>
            </w:r>
          </w:p>
        </w:tc>
        <w:tc>
          <w:tcPr>
            <w:tcW w:w="852" w:type="dxa"/>
            <w:tcBorders>
              <w:top w:val="single" w:sz="4" w:space="0" w:color="000000"/>
              <w:left w:val="nil"/>
              <w:bottom w:val="single" w:sz="4" w:space="0" w:color="000000"/>
              <w:right w:val="single" w:sz="4" w:space="0" w:color="000000"/>
            </w:tcBorders>
            <w:vAlign w:val="center"/>
          </w:tcPr>
          <w:p w:rsidR="00570E70" w:rsidRDefault="00570E70" w:rsidP="005955A5">
            <w:pPr>
              <w:spacing w:line="300" w:lineRule="exact"/>
              <w:jc w:val="left"/>
              <w:rPr>
                <w:rFonts w:ascii="仿宋_GB2312" w:eastAsia="仿宋_GB2312" w:hAnsi="Times New Roman"/>
                <w:kern w:val="0"/>
                <w:sz w:val="24"/>
                <w:szCs w:val="24"/>
              </w:rPr>
            </w:pPr>
          </w:p>
        </w:tc>
      </w:tr>
      <w:tr w:rsidR="00570E70" w:rsidTr="005955A5">
        <w:trPr>
          <w:trHeight w:val="680"/>
          <w:jc w:val="center"/>
        </w:trPr>
        <w:tc>
          <w:tcPr>
            <w:tcW w:w="847" w:type="dxa"/>
            <w:vMerge/>
            <w:tcBorders>
              <w:top w:val="nil"/>
              <w:left w:val="single" w:sz="4" w:space="0" w:color="000000"/>
              <w:bottom w:val="single" w:sz="4" w:space="0" w:color="000000"/>
              <w:right w:val="single" w:sz="4" w:space="0" w:color="000000"/>
            </w:tcBorders>
            <w:vAlign w:val="center"/>
          </w:tcPr>
          <w:p w:rsidR="00570E70" w:rsidRDefault="00570E70" w:rsidP="005955A5">
            <w:pPr>
              <w:widowControl/>
              <w:jc w:val="left"/>
              <w:rPr>
                <w:rFonts w:ascii="仿宋_GB2312" w:eastAsia="仿宋_GB2312" w:hAnsi="Times New Roman"/>
                <w:kern w:val="0"/>
                <w:sz w:val="24"/>
                <w:szCs w:val="24"/>
              </w:rPr>
            </w:pPr>
          </w:p>
        </w:tc>
        <w:tc>
          <w:tcPr>
            <w:tcW w:w="827" w:type="dxa"/>
            <w:vMerge/>
            <w:tcBorders>
              <w:top w:val="nil"/>
              <w:left w:val="nil"/>
              <w:bottom w:val="single" w:sz="4" w:space="0" w:color="000000"/>
              <w:right w:val="single" w:sz="4" w:space="0" w:color="000000"/>
            </w:tcBorders>
            <w:vAlign w:val="center"/>
          </w:tcPr>
          <w:p w:rsidR="00570E70" w:rsidRDefault="00570E70" w:rsidP="005955A5">
            <w:pPr>
              <w:widowControl/>
              <w:jc w:val="left"/>
              <w:rPr>
                <w:rFonts w:ascii="仿宋_GB2312" w:eastAsia="仿宋_GB2312" w:hAnsi="Times New Roman"/>
                <w:kern w:val="0"/>
                <w:sz w:val="24"/>
                <w:szCs w:val="24"/>
              </w:rPr>
            </w:pPr>
          </w:p>
        </w:tc>
        <w:tc>
          <w:tcPr>
            <w:tcW w:w="5467" w:type="dxa"/>
            <w:tcBorders>
              <w:top w:val="single" w:sz="4" w:space="0" w:color="000000"/>
              <w:left w:val="nil"/>
              <w:bottom w:val="single" w:sz="4" w:space="0" w:color="000000"/>
              <w:right w:val="single" w:sz="4" w:space="0" w:color="000000"/>
            </w:tcBorders>
            <w:vAlign w:val="center"/>
          </w:tcPr>
          <w:p w:rsidR="00570E70" w:rsidRDefault="00570E70" w:rsidP="005955A5">
            <w:pPr>
              <w:spacing w:line="300" w:lineRule="exact"/>
              <w:rPr>
                <w:rFonts w:ascii="仿宋_GB2312" w:eastAsia="仿宋_GB2312" w:hAnsi="Times New Roman"/>
                <w:spacing w:val="-16"/>
                <w:kern w:val="0"/>
                <w:sz w:val="24"/>
                <w:szCs w:val="24"/>
              </w:rPr>
            </w:pPr>
            <w:r>
              <w:rPr>
                <w:rFonts w:ascii="仿宋_GB2312" w:eastAsia="仿宋_GB2312" w:hAnsi="宋体" w:hint="eastAsia"/>
                <w:spacing w:val="-16"/>
                <w:kern w:val="0"/>
                <w:sz w:val="24"/>
                <w:szCs w:val="24"/>
              </w:rPr>
              <w:t>板书设计与教学内容紧密联系、结构合理，板书与多媒体相配合，简洁、工整、美观、大小适当</w:t>
            </w:r>
          </w:p>
        </w:tc>
        <w:tc>
          <w:tcPr>
            <w:tcW w:w="851" w:type="dxa"/>
            <w:tcBorders>
              <w:top w:val="single" w:sz="4" w:space="0" w:color="000000"/>
              <w:left w:val="nil"/>
              <w:bottom w:val="single" w:sz="4" w:space="0" w:color="000000"/>
              <w:right w:val="single" w:sz="4" w:space="0" w:color="000000"/>
            </w:tcBorders>
            <w:vAlign w:val="center"/>
          </w:tcPr>
          <w:p w:rsidR="00570E70" w:rsidRDefault="00570E70" w:rsidP="005955A5">
            <w:pPr>
              <w:spacing w:line="300" w:lineRule="exact"/>
              <w:jc w:val="center"/>
              <w:rPr>
                <w:rFonts w:ascii="仿宋_GB2312" w:eastAsia="仿宋_GB2312" w:hAnsi="Times New Roman"/>
                <w:b/>
                <w:bCs/>
                <w:kern w:val="0"/>
                <w:sz w:val="24"/>
                <w:szCs w:val="24"/>
              </w:rPr>
            </w:pPr>
            <w:r>
              <w:rPr>
                <w:rFonts w:ascii="仿宋_GB2312" w:eastAsia="仿宋_GB2312" w:hAnsi="宋体" w:hint="eastAsia"/>
                <w:kern w:val="0"/>
                <w:sz w:val="24"/>
                <w:szCs w:val="24"/>
              </w:rPr>
              <w:t>3</w:t>
            </w:r>
          </w:p>
        </w:tc>
        <w:tc>
          <w:tcPr>
            <w:tcW w:w="852" w:type="dxa"/>
            <w:tcBorders>
              <w:top w:val="single" w:sz="4" w:space="0" w:color="000000"/>
              <w:left w:val="nil"/>
              <w:bottom w:val="single" w:sz="4" w:space="0" w:color="000000"/>
              <w:right w:val="single" w:sz="4" w:space="0" w:color="000000"/>
            </w:tcBorders>
            <w:vAlign w:val="center"/>
          </w:tcPr>
          <w:p w:rsidR="00570E70" w:rsidRDefault="00570E70" w:rsidP="005955A5">
            <w:pPr>
              <w:spacing w:line="300" w:lineRule="exact"/>
              <w:jc w:val="left"/>
              <w:rPr>
                <w:rFonts w:ascii="仿宋_GB2312" w:eastAsia="仿宋_GB2312" w:hAnsi="Times New Roman"/>
                <w:kern w:val="0"/>
                <w:sz w:val="24"/>
                <w:szCs w:val="24"/>
              </w:rPr>
            </w:pPr>
          </w:p>
        </w:tc>
      </w:tr>
      <w:tr w:rsidR="00570E70" w:rsidTr="005955A5">
        <w:trPr>
          <w:trHeight w:val="680"/>
          <w:jc w:val="center"/>
        </w:trPr>
        <w:tc>
          <w:tcPr>
            <w:tcW w:w="847" w:type="dxa"/>
            <w:vMerge/>
            <w:tcBorders>
              <w:top w:val="nil"/>
              <w:left w:val="single" w:sz="4" w:space="0" w:color="000000"/>
              <w:bottom w:val="single" w:sz="4" w:space="0" w:color="000000"/>
              <w:right w:val="single" w:sz="4" w:space="0" w:color="000000"/>
            </w:tcBorders>
            <w:vAlign w:val="center"/>
          </w:tcPr>
          <w:p w:rsidR="00570E70" w:rsidRDefault="00570E70" w:rsidP="005955A5">
            <w:pPr>
              <w:widowControl/>
              <w:jc w:val="left"/>
              <w:rPr>
                <w:rFonts w:ascii="仿宋_GB2312" w:eastAsia="仿宋_GB2312" w:hAnsi="Times New Roman"/>
                <w:kern w:val="0"/>
                <w:sz w:val="24"/>
                <w:szCs w:val="24"/>
              </w:rPr>
            </w:pPr>
          </w:p>
        </w:tc>
        <w:tc>
          <w:tcPr>
            <w:tcW w:w="827" w:type="dxa"/>
            <w:vMerge w:val="restart"/>
            <w:tcBorders>
              <w:top w:val="nil"/>
              <w:left w:val="nil"/>
              <w:bottom w:val="single" w:sz="4" w:space="0" w:color="000000"/>
              <w:right w:val="single" w:sz="4" w:space="0" w:color="000000"/>
            </w:tcBorders>
            <w:vAlign w:val="center"/>
          </w:tcPr>
          <w:p w:rsidR="00570E70" w:rsidRDefault="00570E70" w:rsidP="005955A5">
            <w:pPr>
              <w:spacing w:line="300" w:lineRule="exact"/>
              <w:jc w:val="center"/>
              <w:rPr>
                <w:rFonts w:ascii="仿宋_GB2312" w:eastAsia="仿宋_GB2312" w:hAnsi="宋体"/>
                <w:kern w:val="0"/>
                <w:sz w:val="24"/>
                <w:szCs w:val="24"/>
              </w:rPr>
            </w:pPr>
            <w:r>
              <w:rPr>
                <w:rFonts w:ascii="仿宋_GB2312" w:eastAsia="仿宋_GB2312" w:hAnsi="宋体" w:hint="eastAsia"/>
                <w:kern w:val="0"/>
                <w:sz w:val="24"/>
                <w:szCs w:val="24"/>
              </w:rPr>
              <w:t>语言</w:t>
            </w:r>
          </w:p>
          <w:p w:rsidR="00570E70" w:rsidRDefault="00570E70" w:rsidP="005955A5">
            <w:pPr>
              <w:spacing w:line="300" w:lineRule="exact"/>
              <w:jc w:val="center"/>
              <w:rPr>
                <w:rFonts w:ascii="仿宋_GB2312" w:eastAsia="仿宋_GB2312" w:hAnsi="宋体"/>
                <w:kern w:val="0"/>
                <w:sz w:val="24"/>
                <w:szCs w:val="24"/>
              </w:rPr>
            </w:pPr>
            <w:r>
              <w:rPr>
                <w:rFonts w:ascii="仿宋_GB2312" w:eastAsia="仿宋_GB2312" w:hAnsi="宋体" w:hint="eastAsia"/>
                <w:kern w:val="0"/>
                <w:sz w:val="24"/>
                <w:szCs w:val="24"/>
              </w:rPr>
              <w:t>教态</w:t>
            </w:r>
          </w:p>
          <w:p w:rsidR="00570E70" w:rsidRDefault="00570E70" w:rsidP="005955A5">
            <w:pPr>
              <w:spacing w:line="300" w:lineRule="exact"/>
              <w:jc w:val="center"/>
              <w:rPr>
                <w:rFonts w:ascii="仿宋_GB2312" w:eastAsia="仿宋_GB2312" w:hAnsi="Times New Roman"/>
                <w:kern w:val="0"/>
                <w:sz w:val="24"/>
                <w:szCs w:val="24"/>
              </w:rPr>
            </w:pPr>
            <w:r>
              <w:rPr>
                <w:rFonts w:ascii="仿宋_GB2312" w:eastAsia="仿宋_GB2312" w:hAnsi="宋体" w:hint="eastAsia"/>
                <w:kern w:val="0"/>
                <w:sz w:val="24"/>
                <w:szCs w:val="24"/>
              </w:rPr>
              <w:t>11分</w:t>
            </w:r>
          </w:p>
        </w:tc>
        <w:tc>
          <w:tcPr>
            <w:tcW w:w="5467" w:type="dxa"/>
            <w:tcBorders>
              <w:top w:val="single" w:sz="4" w:space="0" w:color="000000"/>
              <w:left w:val="nil"/>
              <w:bottom w:val="single" w:sz="4" w:space="0" w:color="000000"/>
              <w:right w:val="single" w:sz="4" w:space="0" w:color="000000"/>
            </w:tcBorders>
            <w:vAlign w:val="center"/>
          </w:tcPr>
          <w:p w:rsidR="00570E70" w:rsidRDefault="00570E70" w:rsidP="005955A5">
            <w:pPr>
              <w:spacing w:line="300" w:lineRule="exact"/>
              <w:rPr>
                <w:rFonts w:ascii="仿宋_GB2312" w:eastAsia="仿宋_GB2312" w:hAnsi="Times New Roman"/>
                <w:kern w:val="0"/>
                <w:sz w:val="24"/>
                <w:szCs w:val="24"/>
              </w:rPr>
            </w:pPr>
            <w:r>
              <w:rPr>
                <w:rFonts w:ascii="仿宋_GB2312" w:eastAsia="仿宋_GB2312" w:hAnsi="宋体" w:hint="eastAsia"/>
                <w:kern w:val="0"/>
                <w:sz w:val="24"/>
                <w:szCs w:val="24"/>
              </w:rPr>
              <w:t>普通话讲课，语言清晰、流畅、准确、生动，语速节奏恰当</w:t>
            </w:r>
          </w:p>
        </w:tc>
        <w:tc>
          <w:tcPr>
            <w:tcW w:w="851" w:type="dxa"/>
            <w:tcBorders>
              <w:top w:val="single" w:sz="4" w:space="0" w:color="000000"/>
              <w:left w:val="nil"/>
              <w:bottom w:val="single" w:sz="4" w:space="0" w:color="000000"/>
              <w:right w:val="single" w:sz="4" w:space="0" w:color="000000"/>
            </w:tcBorders>
            <w:vAlign w:val="center"/>
          </w:tcPr>
          <w:p w:rsidR="00570E70" w:rsidRDefault="00570E70" w:rsidP="005955A5">
            <w:pPr>
              <w:spacing w:line="300" w:lineRule="exact"/>
              <w:jc w:val="center"/>
              <w:rPr>
                <w:rFonts w:ascii="仿宋_GB2312" w:eastAsia="仿宋_GB2312" w:hAnsi="Times New Roman"/>
                <w:kern w:val="0"/>
                <w:sz w:val="24"/>
                <w:szCs w:val="24"/>
              </w:rPr>
            </w:pPr>
            <w:r>
              <w:rPr>
                <w:rFonts w:ascii="仿宋_GB2312" w:eastAsia="仿宋_GB2312" w:hAnsi="宋体" w:hint="eastAsia"/>
                <w:kern w:val="0"/>
                <w:sz w:val="24"/>
                <w:szCs w:val="24"/>
              </w:rPr>
              <w:t>5</w:t>
            </w:r>
          </w:p>
        </w:tc>
        <w:tc>
          <w:tcPr>
            <w:tcW w:w="852" w:type="dxa"/>
            <w:vMerge w:val="restart"/>
            <w:tcBorders>
              <w:top w:val="nil"/>
              <w:left w:val="nil"/>
              <w:bottom w:val="single" w:sz="4" w:space="0" w:color="000000"/>
              <w:right w:val="single" w:sz="4" w:space="0" w:color="000000"/>
            </w:tcBorders>
            <w:vAlign w:val="center"/>
          </w:tcPr>
          <w:p w:rsidR="00570E70" w:rsidRDefault="00570E70" w:rsidP="005955A5">
            <w:pPr>
              <w:spacing w:line="300" w:lineRule="exact"/>
              <w:jc w:val="left"/>
              <w:rPr>
                <w:rFonts w:ascii="仿宋_GB2312" w:eastAsia="仿宋_GB2312" w:hAnsi="Times New Roman"/>
                <w:kern w:val="0"/>
                <w:sz w:val="24"/>
                <w:szCs w:val="24"/>
              </w:rPr>
            </w:pPr>
          </w:p>
          <w:p w:rsidR="00570E70" w:rsidRDefault="00570E70" w:rsidP="005955A5">
            <w:pPr>
              <w:spacing w:line="300" w:lineRule="exact"/>
              <w:jc w:val="left"/>
              <w:rPr>
                <w:rFonts w:ascii="仿宋_GB2312" w:eastAsia="仿宋_GB2312" w:hAnsi="Times New Roman"/>
                <w:kern w:val="0"/>
                <w:sz w:val="24"/>
                <w:szCs w:val="24"/>
              </w:rPr>
            </w:pPr>
          </w:p>
        </w:tc>
      </w:tr>
      <w:tr w:rsidR="00570E70" w:rsidTr="005955A5">
        <w:trPr>
          <w:trHeight w:val="425"/>
          <w:jc w:val="center"/>
        </w:trPr>
        <w:tc>
          <w:tcPr>
            <w:tcW w:w="847" w:type="dxa"/>
            <w:vMerge/>
            <w:tcBorders>
              <w:top w:val="nil"/>
              <w:left w:val="single" w:sz="4" w:space="0" w:color="000000"/>
              <w:bottom w:val="single" w:sz="4" w:space="0" w:color="000000"/>
              <w:right w:val="single" w:sz="4" w:space="0" w:color="000000"/>
            </w:tcBorders>
            <w:vAlign w:val="center"/>
          </w:tcPr>
          <w:p w:rsidR="00570E70" w:rsidRDefault="00570E70" w:rsidP="005955A5">
            <w:pPr>
              <w:widowControl/>
              <w:jc w:val="left"/>
              <w:rPr>
                <w:rFonts w:ascii="仿宋_GB2312" w:eastAsia="仿宋_GB2312" w:hAnsi="Times New Roman"/>
                <w:kern w:val="0"/>
                <w:sz w:val="24"/>
                <w:szCs w:val="24"/>
              </w:rPr>
            </w:pPr>
          </w:p>
        </w:tc>
        <w:tc>
          <w:tcPr>
            <w:tcW w:w="827" w:type="dxa"/>
            <w:vMerge/>
            <w:tcBorders>
              <w:top w:val="nil"/>
              <w:left w:val="nil"/>
              <w:bottom w:val="single" w:sz="4" w:space="0" w:color="000000"/>
              <w:right w:val="single" w:sz="4" w:space="0" w:color="000000"/>
            </w:tcBorders>
            <w:vAlign w:val="center"/>
          </w:tcPr>
          <w:p w:rsidR="00570E70" w:rsidRDefault="00570E70" w:rsidP="005955A5">
            <w:pPr>
              <w:widowControl/>
              <w:jc w:val="left"/>
              <w:rPr>
                <w:rFonts w:ascii="仿宋_GB2312" w:eastAsia="仿宋_GB2312" w:hAnsi="Times New Roman"/>
                <w:kern w:val="0"/>
                <w:sz w:val="24"/>
                <w:szCs w:val="24"/>
              </w:rPr>
            </w:pPr>
          </w:p>
        </w:tc>
        <w:tc>
          <w:tcPr>
            <w:tcW w:w="5467" w:type="dxa"/>
            <w:tcBorders>
              <w:top w:val="single" w:sz="4" w:space="0" w:color="000000"/>
              <w:left w:val="nil"/>
              <w:bottom w:val="single" w:sz="4" w:space="0" w:color="000000"/>
              <w:right w:val="single" w:sz="4" w:space="0" w:color="000000"/>
            </w:tcBorders>
            <w:vAlign w:val="center"/>
          </w:tcPr>
          <w:p w:rsidR="00570E70" w:rsidRDefault="00570E70" w:rsidP="005955A5">
            <w:pPr>
              <w:spacing w:line="300" w:lineRule="exact"/>
              <w:rPr>
                <w:rFonts w:ascii="仿宋_GB2312" w:eastAsia="仿宋_GB2312" w:hAnsi="Times New Roman"/>
                <w:kern w:val="0"/>
                <w:sz w:val="24"/>
                <w:szCs w:val="24"/>
              </w:rPr>
            </w:pPr>
            <w:r>
              <w:rPr>
                <w:rFonts w:ascii="仿宋_GB2312" w:eastAsia="仿宋_GB2312" w:hAnsi="宋体" w:hint="eastAsia"/>
                <w:kern w:val="0"/>
                <w:sz w:val="24"/>
                <w:szCs w:val="24"/>
              </w:rPr>
              <w:t>肢体语言运用合理、恰当，教态自然大方</w:t>
            </w:r>
          </w:p>
        </w:tc>
        <w:tc>
          <w:tcPr>
            <w:tcW w:w="851" w:type="dxa"/>
            <w:tcBorders>
              <w:top w:val="single" w:sz="4" w:space="0" w:color="000000"/>
              <w:left w:val="nil"/>
              <w:bottom w:val="single" w:sz="4" w:space="0" w:color="000000"/>
              <w:right w:val="single" w:sz="4" w:space="0" w:color="000000"/>
            </w:tcBorders>
            <w:vAlign w:val="center"/>
          </w:tcPr>
          <w:p w:rsidR="00570E70" w:rsidRDefault="00570E70" w:rsidP="005955A5">
            <w:pPr>
              <w:spacing w:line="300" w:lineRule="exact"/>
              <w:jc w:val="center"/>
              <w:rPr>
                <w:rFonts w:ascii="仿宋_GB2312" w:eastAsia="仿宋_GB2312" w:hAnsi="Times New Roman"/>
                <w:kern w:val="0"/>
                <w:sz w:val="24"/>
                <w:szCs w:val="24"/>
              </w:rPr>
            </w:pPr>
            <w:r>
              <w:rPr>
                <w:rFonts w:ascii="仿宋_GB2312" w:eastAsia="仿宋_GB2312" w:hAnsi="宋体" w:hint="eastAsia"/>
                <w:kern w:val="0"/>
                <w:sz w:val="24"/>
                <w:szCs w:val="24"/>
              </w:rPr>
              <w:t>4</w:t>
            </w:r>
          </w:p>
        </w:tc>
        <w:tc>
          <w:tcPr>
            <w:tcW w:w="852" w:type="dxa"/>
            <w:vMerge/>
            <w:tcBorders>
              <w:top w:val="nil"/>
              <w:left w:val="nil"/>
              <w:bottom w:val="single" w:sz="4" w:space="0" w:color="000000"/>
              <w:right w:val="single" w:sz="4" w:space="0" w:color="000000"/>
            </w:tcBorders>
            <w:vAlign w:val="center"/>
          </w:tcPr>
          <w:p w:rsidR="00570E70" w:rsidRDefault="00570E70" w:rsidP="005955A5">
            <w:pPr>
              <w:widowControl/>
              <w:jc w:val="left"/>
              <w:rPr>
                <w:rFonts w:ascii="仿宋_GB2312" w:eastAsia="仿宋_GB2312" w:hAnsi="Times New Roman"/>
                <w:kern w:val="0"/>
                <w:sz w:val="24"/>
                <w:szCs w:val="24"/>
              </w:rPr>
            </w:pPr>
          </w:p>
        </w:tc>
      </w:tr>
      <w:tr w:rsidR="00570E70" w:rsidTr="005955A5">
        <w:trPr>
          <w:trHeight w:val="425"/>
          <w:jc w:val="center"/>
        </w:trPr>
        <w:tc>
          <w:tcPr>
            <w:tcW w:w="847" w:type="dxa"/>
            <w:vMerge/>
            <w:tcBorders>
              <w:top w:val="nil"/>
              <w:left w:val="single" w:sz="4" w:space="0" w:color="000000"/>
              <w:bottom w:val="single" w:sz="4" w:space="0" w:color="000000"/>
              <w:right w:val="single" w:sz="4" w:space="0" w:color="000000"/>
            </w:tcBorders>
            <w:vAlign w:val="center"/>
          </w:tcPr>
          <w:p w:rsidR="00570E70" w:rsidRDefault="00570E70" w:rsidP="005955A5">
            <w:pPr>
              <w:widowControl/>
              <w:jc w:val="left"/>
              <w:rPr>
                <w:rFonts w:ascii="仿宋_GB2312" w:eastAsia="仿宋_GB2312" w:hAnsi="Times New Roman"/>
                <w:kern w:val="0"/>
                <w:sz w:val="24"/>
                <w:szCs w:val="24"/>
              </w:rPr>
            </w:pPr>
          </w:p>
        </w:tc>
        <w:tc>
          <w:tcPr>
            <w:tcW w:w="827" w:type="dxa"/>
            <w:vMerge/>
            <w:tcBorders>
              <w:top w:val="nil"/>
              <w:left w:val="nil"/>
              <w:bottom w:val="single" w:sz="4" w:space="0" w:color="000000"/>
              <w:right w:val="single" w:sz="4" w:space="0" w:color="000000"/>
            </w:tcBorders>
            <w:vAlign w:val="center"/>
          </w:tcPr>
          <w:p w:rsidR="00570E70" w:rsidRDefault="00570E70" w:rsidP="005955A5">
            <w:pPr>
              <w:widowControl/>
              <w:jc w:val="left"/>
              <w:rPr>
                <w:rFonts w:ascii="仿宋_GB2312" w:eastAsia="仿宋_GB2312" w:hAnsi="Times New Roman"/>
                <w:kern w:val="0"/>
                <w:sz w:val="24"/>
                <w:szCs w:val="24"/>
              </w:rPr>
            </w:pPr>
          </w:p>
        </w:tc>
        <w:tc>
          <w:tcPr>
            <w:tcW w:w="5467" w:type="dxa"/>
            <w:tcBorders>
              <w:top w:val="single" w:sz="4" w:space="0" w:color="000000"/>
              <w:left w:val="nil"/>
              <w:bottom w:val="single" w:sz="4" w:space="0" w:color="000000"/>
              <w:right w:val="single" w:sz="4" w:space="0" w:color="000000"/>
            </w:tcBorders>
            <w:vAlign w:val="center"/>
          </w:tcPr>
          <w:p w:rsidR="00570E70" w:rsidRDefault="00570E70" w:rsidP="005955A5">
            <w:pPr>
              <w:spacing w:line="300" w:lineRule="exact"/>
              <w:rPr>
                <w:rFonts w:ascii="仿宋_GB2312" w:eastAsia="仿宋_GB2312" w:hAnsi="Times New Roman"/>
                <w:kern w:val="0"/>
                <w:sz w:val="24"/>
                <w:szCs w:val="24"/>
              </w:rPr>
            </w:pPr>
            <w:r>
              <w:rPr>
                <w:rFonts w:ascii="仿宋_GB2312" w:eastAsia="仿宋_GB2312" w:hAnsi="宋体" w:hint="eastAsia"/>
                <w:kern w:val="0"/>
                <w:sz w:val="24"/>
                <w:szCs w:val="24"/>
              </w:rPr>
              <w:t>教态仪表自然得体，精神饱满，亲和力强</w:t>
            </w:r>
          </w:p>
        </w:tc>
        <w:tc>
          <w:tcPr>
            <w:tcW w:w="851" w:type="dxa"/>
            <w:tcBorders>
              <w:top w:val="single" w:sz="4" w:space="0" w:color="000000"/>
              <w:left w:val="nil"/>
              <w:bottom w:val="single" w:sz="4" w:space="0" w:color="000000"/>
              <w:right w:val="single" w:sz="4" w:space="0" w:color="000000"/>
            </w:tcBorders>
            <w:vAlign w:val="center"/>
          </w:tcPr>
          <w:p w:rsidR="00570E70" w:rsidRDefault="00570E70" w:rsidP="005955A5">
            <w:pPr>
              <w:spacing w:line="300" w:lineRule="exact"/>
              <w:jc w:val="center"/>
              <w:rPr>
                <w:rFonts w:ascii="仿宋_GB2312" w:eastAsia="仿宋_GB2312" w:hAnsi="Times New Roman"/>
                <w:kern w:val="0"/>
                <w:sz w:val="24"/>
                <w:szCs w:val="24"/>
              </w:rPr>
            </w:pPr>
            <w:r>
              <w:rPr>
                <w:rFonts w:ascii="仿宋_GB2312" w:eastAsia="仿宋_GB2312" w:hAnsi="宋体" w:hint="eastAsia"/>
                <w:kern w:val="0"/>
                <w:sz w:val="24"/>
                <w:szCs w:val="24"/>
              </w:rPr>
              <w:t>2</w:t>
            </w:r>
          </w:p>
        </w:tc>
        <w:tc>
          <w:tcPr>
            <w:tcW w:w="852" w:type="dxa"/>
            <w:tcBorders>
              <w:top w:val="single" w:sz="4" w:space="0" w:color="000000"/>
              <w:left w:val="nil"/>
              <w:bottom w:val="single" w:sz="4" w:space="0" w:color="000000"/>
              <w:right w:val="single" w:sz="4" w:space="0" w:color="000000"/>
            </w:tcBorders>
            <w:vAlign w:val="center"/>
          </w:tcPr>
          <w:p w:rsidR="00570E70" w:rsidRDefault="00570E70" w:rsidP="005955A5">
            <w:pPr>
              <w:spacing w:line="300" w:lineRule="exact"/>
              <w:jc w:val="left"/>
              <w:rPr>
                <w:rFonts w:ascii="仿宋_GB2312" w:eastAsia="仿宋_GB2312" w:hAnsi="Times New Roman"/>
                <w:kern w:val="0"/>
                <w:sz w:val="24"/>
                <w:szCs w:val="24"/>
              </w:rPr>
            </w:pPr>
          </w:p>
        </w:tc>
      </w:tr>
      <w:tr w:rsidR="00570E70" w:rsidTr="005955A5">
        <w:trPr>
          <w:trHeight w:val="1183"/>
          <w:jc w:val="center"/>
        </w:trPr>
        <w:tc>
          <w:tcPr>
            <w:tcW w:w="847" w:type="dxa"/>
            <w:vMerge/>
            <w:tcBorders>
              <w:top w:val="nil"/>
              <w:left w:val="single" w:sz="4" w:space="0" w:color="000000"/>
              <w:bottom w:val="single" w:sz="4" w:space="0" w:color="000000"/>
              <w:right w:val="single" w:sz="4" w:space="0" w:color="000000"/>
            </w:tcBorders>
            <w:vAlign w:val="center"/>
          </w:tcPr>
          <w:p w:rsidR="00570E70" w:rsidRDefault="00570E70" w:rsidP="005955A5">
            <w:pPr>
              <w:widowControl/>
              <w:jc w:val="left"/>
              <w:rPr>
                <w:rFonts w:ascii="仿宋_GB2312" w:eastAsia="仿宋_GB2312" w:hAnsi="Times New Roman"/>
                <w:kern w:val="0"/>
                <w:sz w:val="24"/>
                <w:szCs w:val="24"/>
              </w:rPr>
            </w:pPr>
          </w:p>
        </w:tc>
        <w:tc>
          <w:tcPr>
            <w:tcW w:w="827" w:type="dxa"/>
            <w:tcBorders>
              <w:top w:val="single" w:sz="4" w:space="0" w:color="000000"/>
              <w:left w:val="nil"/>
              <w:bottom w:val="single" w:sz="4" w:space="0" w:color="000000"/>
              <w:right w:val="nil"/>
            </w:tcBorders>
            <w:vAlign w:val="center"/>
          </w:tcPr>
          <w:p w:rsidR="00570E70" w:rsidRDefault="00570E70" w:rsidP="005955A5">
            <w:pPr>
              <w:spacing w:line="300" w:lineRule="exact"/>
              <w:jc w:val="center"/>
              <w:rPr>
                <w:rFonts w:ascii="仿宋_GB2312" w:eastAsia="仿宋_GB2312" w:hAnsi="宋体"/>
                <w:kern w:val="0"/>
                <w:sz w:val="24"/>
                <w:szCs w:val="24"/>
              </w:rPr>
            </w:pPr>
            <w:r>
              <w:rPr>
                <w:rFonts w:ascii="仿宋_GB2312" w:eastAsia="仿宋_GB2312" w:hAnsi="宋体" w:hint="eastAsia"/>
                <w:kern w:val="0"/>
                <w:sz w:val="24"/>
                <w:szCs w:val="24"/>
              </w:rPr>
              <w:t>教学</w:t>
            </w:r>
          </w:p>
          <w:p w:rsidR="00570E70" w:rsidRDefault="00570E70" w:rsidP="005955A5">
            <w:pPr>
              <w:spacing w:line="300" w:lineRule="exact"/>
              <w:jc w:val="center"/>
              <w:rPr>
                <w:rFonts w:ascii="仿宋_GB2312" w:eastAsia="仿宋_GB2312" w:hAnsi="Times New Roman"/>
                <w:kern w:val="0"/>
                <w:sz w:val="24"/>
                <w:szCs w:val="24"/>
              </w:rPr>
            </w:pPr>
            <w:r>
              <w:rPr>
                <w:rFonts w:ascii="仿宋_GB2312" w:eastAsia="仿宋_GB2312" w:hAnsi="宋体" w:hint="eastAsia"/>
                <w:kern w:val="0"/>
                <w:sz w:val="24"/>
                <w:szCs w:val="24"/>
              </w:rPr>
              <w:t>特色</w:t>
            </w:r>
          </w:p>
          <w:p w:rsidR="00570E70" w:rsidRDefault="00570E70" w:rsidP="005955A5">
            <w:pPr>
              <w:spacing w:line="300" w:lineRule="exact"/>
              <w:jc w:val="center"/>
              <w:rPr>
                <w:rFonts w:ascii="仿宋_GB2312" w:eastAsia="仿宋_GB2312" w:hAnsi="Times New Roman"/>
                <w:kern w:val="0"/>
                <w:sz w:val="24"/>
                <w:szCs w:val="24"/>
              </w:rPr>
            </w:pPr>
            <w:r>
              <w:rPr>
                <w:rFonts w:ascii="仿宋_GB2312" w:eastAsia="仿宋_GB2312" w:hAnsi="宋体" w:hint="eastAsia"/>
                <w:kern w:val="0"/>
                <w:sz w:val="24"/>
                <w:szCs w:val="24"/>
              </w:rPr>
              <w:t>5分</w:t>
            </w:r>
          </w:p>
        </w:tc>
        <w:tc>
          <w:tcPr>
            <w:tcW w:w="5467" w:type="dxa"/>
            <w:tcBorders>
              <w:top w:val="single" w:sz="4" w:space="0" w:color="000000"/>
              <w:left w:val="single" w:sz="4" w:space="0" w:color="000000"/>
              <w:bottom w:val="single" w:sz="4" w:space="0" w:color="000000"/>
              <w:right w:val="single" w:sz="4" w:space="0" w:color="000000"/>
            </w:tcBorders>
            <w:vAlign w:val="center"/>
          </w:tcPr>
          <w:p w:rsidR="00570E70" w:rsidRDefault="00570E70" w:rsidP="005955A5">
            <w:pPr>
              <w:spacing w:line="300" w:lineRule="exact"/>
              <w:rPr>
                <w:rFonts w:ascii="仿宋_GB2312" w:eastAsia="仿宋_GB2312" w:hAnsi="Times New Roman"/>
                <w:spacing w:val="-16"/>
                <w:kern w:val="0"/>
                <w:sz w:val="24"/>
                <w:szCs w:val="24"/>
              </w:rPr>
            </w:pPr>
            <w:r>
              <w:rPr>
                <w:rFonts w:ascii="仿宋_GB2312" w:eastAsia="仿宋_GB2312" w:hAnsi="宋体" w:hint="eastAsia"/>
                <w:spacing w:val="-16"/>
                <w:kern w:val="0"/>
                <w:sz w:val="24"/>
                <w:szCs w:val="24"/>
              </w:rPr>
              <w:t>教学理念先进、风格突出、感染力强、教学效果好</w:t>
            </w:r>
          </w:p>
        </w:tc>
        <w:tc>
          <w:tcPr>
            <w:tcW w:w="851" w:type="dxa"/>
            <w:tcBorders>
              <w:top w:val="single" w:sz="4" w:space="0" w:color="000000"/>
              <w:left w:val="nil"/>
              <w:bottom w:val="single" w:sz="4" w:space="0" w:color="000000"/>
              <w:right w:val="single" w:sz="4" w:space="0" w:color="000000"/>
            </w:tcBorders>
            <w:vAlign w:val="center"/>
          </w:tcPr>
          <w:p w:rsidR="00570E70" w:rsidRDefault="00570E70" w:rsidP="005955A5">
            <w:pPr>
              <w:spacing w:line="300" w:lineRule="exact"/>
              <w:jc w:val="center"/>
              <w:rPr>
                <w:rFonts w:ascii="仿宋_GB2312" w:eastAsia="仿宋_GB2312" w:hAnsi="Times New Roman"/>
                <w:kern w:val="0"/>
                <w:sz w:val="24"/>
                <w:szCs w:val="24"/>
              </w:rPr>
            </w:pPr>
            <w:r>
              <w:rPr>
                <w:rFonts w:ascii="仿宋_GB2312" w:eastAsia="仿宋_GB2312" w:hAnsi="宋体" w:hint="eastAsia"/>
                <w:kern w:val="0"/>
                <w:sz w:val="24"/>
                <w:szCs w:val="24"/>
              </w:rPr>
              <w:t>5</w:t>
            </w:r>
          </w:p>
        </w:tc>
        <w:tc>
          <w:tcPr>
            <w:tcW w:w="852" w:type="dxa"/>
            <w:tcBorders>
              <w:top w:val="single" w:sz="4" w:space="0" w:color="000000"/>
              <w:left w:val="nil"/>
              <w:bottom w:val="single" w:sz="4" w:space="0" w:color="000000"/>
              <w:right w:val="single" w:sz="4" w:space="0" w:color="000000"/>
            </w:tcBorders>
            <w:vAlign w:val="center"/>
          </w:tcPr>
          <w:p w:rsidR="00570E70" w:rsidRDefault="00570E70" w:rsidP="005955A5">
            <w:pPr>
              <w:spacing w:line="300" w:lineRule="exact"/>
              <w:jc w:val="left"/>
              <w:rPr>
                <w:rFonts w:ascii="仿宋_GB2312" w:eastAsia="仿宋_GB2312" w:hAnsi="Times New Roman"/>
                <w:kern w:val="0"/>
                <w:sz w:val="24"/>
                <w:szCs w:val="24"/>
              </w:rPr>
            </w:pPr>
          </w:p>
        </w:tc>
      </w:tr>
      <w:tr w:rsidR="00570E70" w:rsidTr="005955A5">
        <w:trPr>
          <w:trHeight w:val="687"/>
          <w:jc w:val="center"/>
        </w:trPr>
        <w:tc>
          <w:tcPr>
            <w:tcW w:w="1674" w:type="dxa"/>
            <w:gridSpan w:val="2"/>
            <w:tcBorders>
              <w:top w:val="single" w:sz="4" w:space="0" w:color="000000"/>
              <w:left w:val="single" w:sz="4" w:space="0" w:color="000000"/>
              <w:bottom w:val="single" w:sz="4" w:space="0" w:color="000000"/>
              <w:right w:val="single" w:sz="4" w:space="0" w:color="000000"/>
            </w:tcBorders>
            <w:vAlign w:val="center"/>
          </w:tcPr>
          <w:p w:rsidR="00570E70" w:rsidRDefault="00570E70" w:rsidP="005955A5">
            <w:pPr>
              <w:spacing w:line="300" w:lineRule="exact"/>
              <w:jc w:val="center"/>
              <w:rPr>
                <w:rFonts w:ascii="仿宋_GB2312" w:eastAsia="仿宋_GB2312" w:hAnsi="Times New Roman"/>
                <w:kern w:val="0"/>
                <w:sz w:val="24"/>
                <w:szCs w:val="24"/>
              </w:rPr>
            </w:pPr>
            <w:r>
              <w:rPr>
                <w:rFonts w:ascii="仿宋_GB2312" w:eastAsia="仿宋_GB2312" w:hAnsi="宋体" w:hint="eastAsia"/>
                <w:kern w:val="0"/>
                <w:sz w:val="24"/>
                <w:szCs w:val="24"/>
              </w:rPr>
              <w:t>评委签名</w:t>
            </w:r>
          </w:p>
        </w:tc>
        <w:tc>
          <w:tcPr>
            <w:tcW w:w="5467" w:type="dxa"/>
            <w:tcBorders>
              <w:top w:val="single" w:sz="4" w:space="0" w:color="000000"/>
              <w:left w:val="nil"/>
              <w:bottom w:val="single" w:sz="4" w:space="0" w:color="000000"/>
              <w:right w:val="single" w:sz="4" w:space="0" w:color="000000"/>
            </w:tcBorders>
            <w:vAlign w:val="center"/>
          </w:tcPr>
          <w:p w:rsidR="00570E70" w:rsidRDefault="00570E70" w:rsidP="005955A5">
            <w:pPr>
              <w:spacing w:line="300" w:lineRule="exact"/>
              <w:rPr>
                <w:rFonts w:ascii="仿宋_GB2312" w:eastAsia="仿宋_GB2312" w:hAnsi="Times New Roman"/>
                <w:kern w:val="0"/>
                <w:sz w:val="24"/>
                <w:szCs w:val="24"/>
              </w:rPr>
            </w:pPr>
          </w:p>
        </w:tc>
        <w:tc>
          <w:tcPr>
            <w:tcW w:w="851" w:type="dxa"/>
            <w:tcBorders>
              <w:top w:val="single" w:sz="4" w:space="0" w:color="000000"/>
              <w:left w:val="nil"/>
              <w:bottom w:val="single" w:sz="4" w:space="0" w:color="000000"/>
              <w:right w:val="single" w:sz="4" w:space="0" w:color="000000"/>
            </w:tcBorders>
            <w:vAlign w:val="center"/>
          </w:tcPr>
          <w:p w:rsidR="00570E70" w:rsidRDefault="00570E70" w:rsidP="005955A5">
            <w:pPr>
              <w:spacing w:line="300" w:lineRule="exact"/>
              <w:jc w:val="center"/>
              <w:rPr>
                <w:rFonts w:ascii="仿宋_GB2312" w:eastAsia="仿宋_GB2312" w:hAnsi="Times New Roman"/>
                <w:kern w:val="0"/>
                <w:sz w:val="24"/>
                <w:szCs w:val="24"/>
              </w:rPr>
            </w:pPr>
            <w:r>
              <w:rPr>
                <w:rFonts w:ascii="仿宋_GB2312" w:eastAsia="仿宋_GB2312" w:hAnsi="宋体" w:hint="eastAsia"/>
                <w:kern w:val="0"/>
                <w:sz w:val="24"/>
                <w:szCs w:val="24"/>
              </w:rPr>
              <w:t>合计得分</w:t>
            </w:r>
          </w:p>
        </w:tc>
        <w:tc>
          <w:tcPr>
            <w:tcW w:w="852" w:type="dxa"/>
            <w:tcBorders>
              <w:top w:val="single" w:sz="4" w:space="0" w:color="000000"/>
              <w:left w:val="nil"/>
              <w:bottom w:val="single" w:sz="4" w:space="0" w:color="000000"/>
              <w:right w:val="single" w:sz="4" w:space="0" w:color="000000"/>
            </w:tcBorders>
            <w:vAlign w:val="center"/>
          </w:tcPr>
          <w:p w:rsidR="00570E70" w:rsidRDefault="00570E70" w:rsidP="005955A5">
            <w:pPr>
              <w:spacing w:line="300" w:lineRule="exact"/>
              <w:jc w:val="left"/>
              <w:rPr>
                <w:rFonts w:ascii="仿宋_GB2312" w:eastAsia="仿宋_GB2312" w:hAnsi="Times New Roman"/>
                <w:kern w:val="0"/>
                <w:sz w:val="24"/>
                <w:szCs w:val="24"/>
              </w:rPr>
            </w:pPr>
          </w:p>
        </w:tc>
      </w:tr>
    </w:tbl>
    <w:p w:rsidR="00570E70" w:rsidRDefault="00570E70" w:rsidP="00570E70">
      <w:pPr>
        <w:ind w:firstLineChars="50" w:firstLine="130"/>
        <w:jc w:val="left"/>
        <w:rPr>
          <w:rFonts w:ascii="宋体" w:eastAsia="仿宋_GB2312" w:hAnsi="Times New Roman" w:cs="宋体"/>
          <w:bCs/>
          <w:kern w:val="0"/>
          <w:sz w:val="28"/>
          <w:szCs w:val="28"/>
        </w:rPr>
      </w:pPr>
      <w:r>
        <w:rPr>
          <w:rFonts w:ascii="黑体" w:eastAsia="黑体" w:hAnsi="宋体" w:cs="宋体" w:hint="eastAsia"/>
          <w:bCs/>
          <w:kern w:val="0"/>
          <w:sz w:val="24"/>
          <w:szCs w:val="24"/>
        </w:rPr>
        <w:t>注：</w:t>
      </w:r>
      <w:r>
        <w:rPr>
          <w:rFonts w:ascii="楷体_GB2312" w:eastAsia="楷体_GB2312" w:hAnsi="宋体" w:cs="宋体" w:hint="eastAsia"/>
          <w:bCs/>
          <w:kern w:val="0"/>
          <w:sz w:val="24"/>
          <w:szCs w:val="24"/>
        </w:rPr>
        <w:t>评委评分可保留小数点后两位</w:t>
      </w:r>
      <w:r>
        <w:rPr>
          <w:rFonts w:ascii="楷体_GB2312" w:eastAsia="楷体_GB2312" w:hAnsi="宋体" w:cs="宋体" w:hint="eastAsia"/>
          <w:bCs/>
          <w:kern w:val="0"/>
          <w:sz w:val="28"/>
          <w:szCs w:val="28"/>
        </w:rPr>
        <w:t>。</w:t>
      </w:r>
    </w:p>
    <w:p w:rsidR="00570E70" w:rsidRDefault="00570E70" w:rsidP="00570E70">
      <w:pPr>
        <w:rPr>
          <w:rFonts w:ascii="黑体" w:eastAsia="黑体" w:hAnsi="黑体"/>
          <w:kern w:val="0"/>
          <w:sz w:val="28"/>
          <w:szCs w:val="28"/>
        </w:rPr>
      </w:pPr>
    </w:p>
    <w:p w:rsidR="00570E70" w:rsidRDefault="00570E70" w:rsidP="00570E70">
      <w:pPr>
        <w:rPr>
          <w:rFonts w:ascii="黑体" w:eastAsia="黑体" w:hAnsi="黑体"/>
          <w:kern w:val="0"/>
          <w:sz w:val="28"/>
          <w:szCs w:val="28"/>
        </w:rPr>
      </w:pPr>
      <w:r>
        <w:rPr>
          <w:rFonts w:ascii="黑体" w:eastAsia="黑体" w:hAnsi="黑体" w:hint="eastAsia"/>
          <w:kern w:val="0"/>
          <w:sz w:val="28"/>
          <w:szCs w:val="28"/>
        </w:rPr>
        <w:lastRenderedPageBreak/>
        <w:t>附件1-4</w:t>
      </w:r>
    </w:p>
    <w:p w:rsidR="00570E70" w:rsidRDefault="00570E70" w:rsidP="00570E70">
      <w:pPr>
        <w:snapToGrid w:val="0"/>
        <w:jc w:val="center"/>
        <w:rPr>
          <w:rFonts w:ascii="文鼎大标宋简" w:eastAsia="文鼎大标宋简" w:hAnsi="Times New Roman"/>
          <w:kern w:val="0"/>
          <w:sz w:val="28"/>
          <w:szCs w:val="28"/>
        </w:rPr>
      </w:pPr>
    </w:p>
    <w:p w:rsidR="00570E70" w:rsidRDefault="00775306" w:rsidP="00570E70">
      <w:pPr>
        <w:snapToGrid w:val="0"/>
        <w:jc w:val="center"/>
        <w:rPr>
          <w:rFonts w:ascii="华文中宋" w:eastAsia="华文中宋" w:hAnsi="华文中宋"/>
          <w:b/>
          <w:bCs/>
          <w:kern w:val="0"/>
          <w:sz w:val="36"/>
          <w:szCs w:val="36"/>
        </w:rPr>
      </w:pPr>
      <w:r>
        <w:rPr>
          <w:rFonts w:ascii="华文中宋" w:eastAsia="华文中宋" w:hAnsi="华文中宋" w:hint="eastAsia"/>
          <w:b/>
          <w:bCs/>
          <w:kern w:val="0"/>
          <w:sz w:val="36"/>
          <w:szCs w:val="36"/>
        </w:rPr>
        <w:t>上海师范大学第二</w:t>
      </w:r>
      <w:r w:rsidR="00570E70">
        <w:rPr>
          <w:rFonts w:ascii="华文中宋" w:eastAsia="华文中宋" w:hAnsi="华文中宋" w:hint="eastAsia"/>
          <w:b/>
          <w:bCs/>
          <w:kern w:val="0"/>
          <w:sz w:val="36"/>
          <w:szCs w:val="36"/>
        </w:rPr>
        <w:t>届青年教师教学竞赛</w:t>
      </w:r>
    </w:p>
    <w:p w:rsidR="00570E70" w:rsidRDefault="00570E70" w:rsidP="00570E70">
      <w:pPr>
        <w:snapToGrid w:val="0"/>
        <w:jc w:val="center"/>
        <w:rPr>
          <w:rFonts w:ascii="华文中宋" w:eastAsia="华文中宋" w:hAnsi="华文中宋"/>
          <w:b/>
          <w:bCs/>
          <w:kern w:val="0"/>
          <w:sz w:val="36"/>
          <w:szCs w:val="36"/>
        </w:rPr>
      </w:pPr>
      <w:r>
        <w:rPr>
          <w:rFonts w:ascii="华文中宋" w:eastAsia="华文中宋" w:hAnsi="华文中宋" w:hint="eastAsia"/>
          <w:b/>
          <w:bCs/>
          <w:kern w:val="0"/>
          <w:sz w:val="36"/>
          <w:szCs w:val="36"/>
        </w:rPr>
        <w:t>教学反思评分表</w:t>
      </w:r>
    </w:p>
    <w:p w:rsidR="00570E70" w:rsidRDefault="00570E70" w:rsidP="00570E70">
      <w:pPr>
        <w:jc w:val="left"/>
        <w:rPr>
          <w:rFonts w:ascii="宋体" w:eastAsia="仿宋_GB2312" w:hAnsi="Times New Roman"/>
          <w:kern w:val="0"/>
          <w:sz w:val="32"/>
          <w:szCs w:val="21"/>
        </w:rPr>
      </w:pPr>
    </w:p>
    <w:p w:rsidR="00570E70" w:rsidRDefault="00570E70" w:rsidP="00570E70">
      <w:pPr>
        <w:widowControl/>
        <w:spacing w:line="240" w:lineRule="atLeast"/>
        <w:ind w:firstLineChars="56" w:firstLine="168"/>
        <w:jc w:val="left"/>
        <w:rPr>
          <w:rFonts w:ascii="仿宋_GB2312" w:eastAsia="仿宋_GB2312" w:hAnsi="Times New Roman"/>
          <w:kern w:val="0"/>
          <w:sz w:val="28"/>
          <w:szCs w:val="28"/>
        </w:rPr>
      </w:pPr>
      <w:r>
        <w:rPr>
          <w:rFonts w:ascii="仿宋_GB2312" w:eastAsia="仿宋_GB2312" w:hAnsi="宋体" w:hint="eastAsia"/>
          <w:kern w:val="0"/>
          <w:sz w:val="28"/>
          <w:szCs w:val="28"/>
        </w:rPr>
        <w:t>选手编号：</w:t>
      </w:r>
    </w:p>
    <w:tbl>
      <w:tblPr>
        <w:tblW w:w="0" w:type="auto"/>
        <w:jc w:val="center"/>
        <w:tblLayout w:type="fixed"/>
        <w:tblLook w:val="0000"/>
      </w:tblPr>
      <w:tblGrid>
        <w:gridCol w:w="1183"/>
        <w:gridCol w:w="1033"/>
        <w:gridCol w:w="2630"/>
        <w:gridCol w:w="1372"/>
        <w:gridCol w:w="495"/>
        <w:gridCol w:w="765"/>
        <w:gridCol w:w="1306"/>
      </w:tblGrid>
      <w:tr w:rsidR="00570E70" w:rsidTr="005955A5">
        <w:trPr>
          <w:trHeight w:val="748"/>
          <w:jc w:val="center"/>
        </w:trPr>
        <w:tc>
          <w:tcPr>
            <w:tcW w:w="1183" w:type="dxa"/>
            <w:tcBorders>
              <w:top w:val="single" w:sz="4" w:space="0" w:color="000000"/>
              <w:left w:val="single" w:sz="4" w:space="0" w:color="000000"/>
              <w:bottom w:val="single" w:sz="4" w:space="0" w:color="000000"/>
              <w:right w:val="single" w:sz="4" w:space="0" w:color="000000"/>
            </w:tcBorders>
            <w:vAlign w:val="center"/>
          </w:tcPr>
          <w:p w:rsidR="00570E70" w:rsidRDefault="00570E70" w:rsidP="005955A5">
            <w:pPr>
              <w:widowControl/>
              <w:spacing w:line="500" w:lineRule="exact"/>
              <w:jc w:val="center"/>
              <w:rPr>
                <w:rFonts w:ascii="黑体" w:eastAsia="黑体" w:hAnsi="Times New Roman"/>
                <w:bCs/>
                <w:kern w:val="0"/>
                <w:sz w:val="28"/>
                <w:szCs w:val="28"/>
              </w:rPr>
            </w:pPr>
            <w:r>
              <w:rPr>
                <w:rFonts w:ascii="黑体" w:eastAsia="黑体" w:hAnsi="宋体" w:hint="eastAsia"/>
                <w:bCs/>
                <w:kern w:val="0"/>
                <w:sz w:val="28"/>
                <w:szCs w:val="28"/>
              </w:rPr>
              <w:t>项目</w:t>
            </w:r>
          </w:p>
        </w:tc>
        <w:tc>
          <w:tcPr>
            <w:tcW w:w="5035" w:type="dxa"/>
            <w:gridSpan w:val="3"/>
            <w:tcBorders>
              <w:top w:val="single" w:sz="4" w:space="0" w:color="000000"/>
              <w:left w:val="nil"/>
              <w:bottom w:val="single" w:sz="4" w:space="0" w:color="000000"/>
              <w:right w:val="single" w:sz="4" w:space="0" w:color="000000"/>
            </w:tcBorders>
            <w:vAlign w:val="center"/>
          </w:tcPr>
          <w:p w:rsidR="00570E70" w:rsidRDefault="00570E70" w:rsidP="005955A5">
            <w:pPr>
              <w:widowControl/>
              <w:spacing w:line="500" w:lineRule="exact"/>
              <w:jc w:val="center"/>
              <w:rPr>
                <w:rFonts w:ascii="黑体" w:eastAsia="黑体" w:hAnsi="Times New Roman"/>
                <w:bCs/>
                <w:kern w:val="0"/>
                <w:sz w:val="28"/>
                <w:szCs w:val="28"/>
              </w:rPr>
            </w:pPr>
            <w:r>
              <w:rPr>
                <w:rFonts w:ascii="黑体" w:eastAsia="黑体" w:hAnsi="宋体" w:hint="eastAsia"/>
                <w:bCs/>
                <w:kern w:val="0"/>
                <w:sz w:val="28"/>
                <w:szCs w:val="28"/>
              </w:rPr>
              <w:t>评测要求</w:t>
            </w:r>
          </w:p>
        </w:tc>
        <w:tc>
          <w:tcPr>
            <w:tcW w:w="1260" w:type="dxa"/>
            <w:gridSpan w:val="2"/>
            <w:tcBorders>
              <w:top w:val="single" w:sz="4" w:space="0" w:color="000000"/>
              <w:left w:val="nil"/>
              <w:bottom w:val="single" w:sz="4" w:space="0" w:color="000000"/>
              <w:right w:val="single" w:sz="4" w:space="0" w:color="000000"/>
            </w:tcBorders>
            <w:vAlign w:val="center"/>
          </w:tcPr>
          <w:p w:rsidR="00570E70" w:rsidRDefault="00570E70" w:rsidP="005955A5">
            <w:pPr>
              <w:widowControl/>
              <w:spacing w:line="500" w:lineRule="exact"/>
              <w:jc w:val="center"/>
              <w:rPr>
                <w:rFonts w:ascii="黑体" w:eastAsia="黑体" w:hAnsi="Times New Roman"/>
                <w:bCs/>
                <w:kern w:val="0"/>
                <w:sz w:val="28"/>
                <w:szCs w:val="28"/>
              </w:rPr>
            </w:pPr>
            <w:r>
              <w:rPr>
                <w:rFonts w:ascii="黑体" w:eastAsia="黑体" w:hAnsi="宋体" w:hint="eastAsia"/>
                <w:bCs/>
                <w:kern w:val="0"/>
                <w:sz w:val="28"/>
                <w:szCs w:val="28"/>
              </w:rPr>
              <w:t>分值</w:t>
            </w:r>
          </w:p>
        </w:tc>
        <w:tc>
          <w:tcPr>
            <w:tcW w:w="1306" w:type="dxa"/>
            <w:tcBorders>
              <w:top w:val="single" w:sz="4" w:space="0" w:color="000000"/>
              <w:left w:val="nil"/>
              <w:bottom w:val="single" w:sz="4" w:space="0" w:color="000000"/>
              <w:right w:val="single" w:sz="4" w:space="0" w:color="000000"/>
            </w:tcBorders>
            <w:vAlign w:val="center"/>
          </w:tcPr>
          <w:p w:rsidR="00570E70" w:rsidRDefault="00570E70" w:rsidP="005955A5">
            <w:pPr>
              <w:widowControl/>
              <w:spacing w:line="500" w:lineRule="exact"/>
              <w:jc w:val="center"/>
              <w:rPr>
                <w:rFonts w:ascii="黑体" w:eastAsia="黑体" w:hAnsi="Times New Roman"/>
                <w:bCs/>
                <w:kern w:val="0"/>
                <w:sz w:val="28"/>
                <w:szCs w:val="28"/>
              </w:rPr>
            </w:pPr>
            <w:r>
              <w:rPr>
                <w:rFonts w:ascii="黑体" w:eastAsia="黑体" w:hAnsi="宋体" w:hint="eastAsia"/>
                <w:bCs/>
                <w:kern w:val="0"/>
                <w:sz w:val="28"/>
                <w:szCs w:val="28"/>
              </w:rPr>
              <w:t>得分</w:t>
            </w:r>
          </w:p>
        </w:tc>
      </w:tr>
      <w:tr w:rsidR="00570E70" w:rsidTr="005955A5">
        <w:trPr>
          <w:trHeight w:val="2017"/>
          <w:jc w:val="center"/>
        </w:trPr>
        <w:tc>
          <w:tcPr>
            <w:tcW w:w="1183" w:type="dxa"/>
            <w:tcBorders>
              <w:top w:val="single" w:sz="4" w:space="0" w:color="000000"/>
              <w:left w:val="single" w:sz="4" w:space="0" w:color="000000"/>
              <w:bottom w:val="single" w:sz="4" w:space="0" w:color="000000"/>
              <w:right w:val="single" w:sz="4" w:space="0" w:color="000000"/>
            </w:tcBorders>
            <w:vAlign w:val="center"/>
          </w:tcPr>
          <w:p w:rsidR="00570E70" w:rsidRDefault="00570E70" w:rsidP="005955A5">
            <w:pPr>
              <w:widowControl/>
              <w:spacing w:line="500" w:lineRule="exact"/>
              <w:jc w:val="center"/>
              <w:rPr>
                <w:rFonts w:ascii="仿宋_GB2312" w:eastAsia="仿宋_GB2312" w:hAnsi="Times New Roman"/>
                <w:kern w:val="0"/>
                <w:sz w:val="28"/>
                <w:szCs w:val="28"/>
              </w:rPr>
            </w:pPr>
            <w:r>
              <w:rPr>
                <w:rFonts w:ascii="仿宋_GB2312" w:eastAsia="仿宋_GB2312" w:hAnsi="宋体" w:hint="eastAsia"/>
                <w:kern w:val="0"/>
                <w:sz w:val="28"/>
                <w:szCs w:val="28"/>
              </w:rPr>
              <w:t>教学</w:t>
            </w:r>
          </w:p>
          <w:p w:rsidR="00570E70" w:rsidRDefault="00570E70" w:rsidP="005955A5">
            <w:pPr>
              <w:widowControl/>
              <w:spacing w:line="500" w:lineRule="exact"/>
              <w:jc w:val="center"/>
              <w:rPr>
                <w:rFonts w:ascii="仿宋_GB2312" w:eastAsia="仿宋_GB2312" w:hAnsi="Times New Roman"/>
                <w:kern w:val="0"/>
                <w:sz w:val="28"/>
                <w:szCs w:val="28"/>
              </w:rPr>
            </w:pPr>
            <w:r>
              <w:rPr>
                <w:rFonts w:ascii="仿宋_GB2312" w:eastAsia="仿宋_GB2312" w:hAnsi="宋体" w:hint="eastAsia"/>
                <w:kern w:val="0"/>
                <w:sz w:val="28"/>
                <w:szCs w:val="28"/>
              </w:rPr>
              <w:t>反思</w:t>
            </w:r>
          </w:p>
          <w:p w:rsidR="00570E70" w:rsidRDefault="00570E70" w:rsidP="005955A5">
            <w:pPr>
              <w:widowControl/>
              <w:spacing w:line="500" w:lineRule="exact"/>
              <w:jc w:val="center"/>
              <w:rPr>
                <w:rFonts w:ascii="仿宋_GB2312" w:eastAsia="仿宋_GB2312" w:hAnsi="Times New Roman"/>
                <w:kern w:val="0"/>
                <w:sz w:val="28"/>
                <w:szCs w:val="28"/>
              </w:rPr>
            </w:pPr>
            <w:r>
              <w:rPr>
                <w:rFonts w:ascii="仿宋_GB2312" w:eastAsia="仿宋_GB2312" w:hAnsi="宋体" w:hint="eastAsia"/>
                <w:kern w:val="0"/>
                <w:sz w:val="28"/>
                <w:szCs w:val="28"/>
              </w:rPr>
              <w:t>5分</w:t>
            </w:r>
          </w:p>
        </w:tc>
        <w:tc>
          <w:tcPr>
            <w:tcW w:w="5035" w:type="dxa"/>
            <w:gridSpan w:val="3"/>
            <w:tcBorders>
              <w:top w:val="single" w:sz="4" w:space="0" w:color="000000"/>
              <w:left w:val="nil"/>
              <w:bottom w:val="single" w:sz="4" w:space="0" w:color="000000"/>
              <w:right w:val="single" w:sz="4" w:space="0" w:color="000000"/>
            </w:tcBorders>
            <w:vAlign w:val="center"/>
          </w:tcPr>
          <w:p w:rsidR="00570E70" w:rsidRDefault="00570E70" w:rsidP="005955A5">
            <w:pPr>
              <w:widowControl/>
              <w:spacing w:line="500" w:lineRule="exact"/>
              <w:rPr>
                <w:rFonts w:ascii="仿宋_GB2312" w:eastAsia="仿宋_GB2312" w:hAnsi="Times New Roman"/>
                <w:kern w:val="0"/>
                <w:sz w:val="28"/>
                <w:szCs w:val="28"/>
              </w:rPr>
            </w:pPr>
            <w:r>
              <w:rPr>
                <w:rFonts w:ascii="仿宋_GB2312" w:eastAsia="仿宋_GB2312" w:hAnsi="宋体" w:hint="eastAsia"/>
                <w:kern w:val="0"/>
                <w:sz w:val="28"/>
                <w:szCs w:val="28"/>
              </w:rPr>
              <w:t>从教学理念、教学方法、教学过程三方面着手，做到联系实际、思路清晰、观点明确、文理通顺，有感而发。</w:t>
            </w:r>
          </w:p>
        </w:tc>
        <w:tc>
          <w:tcPr>
            <w:tcW w:w="1260" w:type="dxa"/>
            <w:gridSpan w:val="2"/>
            <w:tcBorders>
              <w:top w:val="single" w:sz="4" w:space="0" w:color="000000"/>
              <w:left w:val="nil"/>
              <w:bottom w:val="single" w:sz="4" w:space="0" w:color="000000"/>
              <w:right w:val="single" w:sz="4" w:space="0" w:color="000000"/>
            </w:tcBorders>
            <w:vAlign w:val="center"/>
          </w:tcPr>
          <w:p w:rsidR="00570E70" w:rsidRDefault="00570E70" w:rsidP="005955A5">
            <w:pPr>
              <w:widowControl/>
              <w:spacing w:line="500" w:lineRule="exact"/>
              <w:jc w:val="center"/>
              <w:rPr>
                <w:rFonts w:ascii="仿宋_GB2312" w:eastAsia="仿宋_GB2312" w:hAnsi="Times New Roman"/>
                <w:kern w:val="0"/>
                <w:sz w:val="28"/>
                <w:szCs w:val="28"/>
              </w:rPr>
            </w:pPr>
            <w:r>
              <w:rPr>
                <w:rFonts w:ascii="仿宋_GB2312" w:eastAsia="仿宋_GB2312" w:hAnsi="宋体" w:hint="eastAsia"/>
                <w:kern w:val="0"/>
                <w:sz w:val="28"/>
                <w:szCs w:val="28"/>
              </w:rPr>
              <w:t>5</w:t>
            </w:r>
          </w:p>
        </w:tc>
        <w:tc>
          <w:tcPr>
            <w:tcW w:w="1306" w:type="dxa"/>
            <w:tcBorders>
              <w:top w:val="single" w:sz="4" w:space="0" w:color="000000"/>
              <w:left w:val="nil"/>
              <w:bottom w:val="single" w:sz="4" w:space="0" w:color="000000"/>
              <w:right w:val="single" w:sz="4" w:space="0" w:color="000000"/>
            </w:tcBorders>
            <w:vAlign w:val="center"/>
          </w:tcPr>
          <w:p w:rsidR="00570E70" w:rsidRDefault="00570E70" w:rsidP="005955A5">
            <w:pPr>
              <w:widowControl/>
              <w:spacing w:line="500" w:lineRule="exact"/>
              <w:rPr>
                <w:rFonts w:ascii="仿宋_GB2312" w:eastAsia="仿宋_GB2312" w:hAnsi="Times New Roman"/>
                <w:kern w:val="0"/>
                <w:sz w:val="28"/>
                <w:szCs w:val="28"/>
              </w:rPr>
            </w:pPr>
          </w:p>
        </w:tc>
      </w:tr>
      <w:tr w:rsidR="00570E70" w:rsidTr="005955A5">
        <w:trPr>
          <w:trHeight w:val="988"/>
          <w:jc w:val="center"/>
        </w:trPr>
        <w:tc>
          <w:tcPr>
            <w:tcW w:w="2216" w:type="dxa"/>
            <w:gridSpan w:val="2"/>
            <w:tcBorders>
              <w:top w:val="single" w:sz="4" w:space="0" w:color="000000"/>
              <w:left w:val="single" w:sz="4" w:space="0" w:color="000000"/>
              <w:bottom w:val="single" w:sz="4" w:space="0" w:color="000000"/>
              <w:right w:val="single" w:sz="4" w:space="0" w:color="000000"/>
            </w:tcBorders>
            <w:vAlign w:val="center"/>
          </w:tcPr>
          <w:p w:rsidR="00570E70" w:rsidRDefault="00570E70" w:rsidP="005955A5">
            <w:pPr>
              <w:spacing w:line="500" w:lineRule="exact"/>
              <w:jc w:val="center"/>
              <w:rPr>
                <w:rFonts w:ascii="仿宋_GB2312" w:eastAsia="仿宋_GB2312" w:hAnsi="Times New Roman"/>
                <w:kern w:val="0"/>
                <w:sz w:val="28"/>
                <w:szCs w:val="28"/>
              </w:rPr>
            </w:pPr>
            <w:r>
              <w:rPr>
                <w:rFonts w:ascii="仿宋_GB2312" w:eastAsia="仿宋_GB2312" w:hAnsi="宋体" w:hint="eastAsia"/>
                <w:kern w:val="0"/>
                <w:sz w:val="28"/>
                <w:szCs w:val="28"/>
              </w:rPr>
              <w:t>评委签名</w:t>
            </w:r>
          </w:p>
        </w:tc>
        <w:tc>
          <w:tcPr>
            <w:tcW w:w="2630" w:type="dxa"/>
            <w:tcBorders>
              <w:top w:val="single" w:sz="4" w:space="0" w:color="000000"/>
              <w:left w:val="nil"/>
              <w:bottom w:val="single" w:sz="4" w:space="0" w:color="000000"/>
              <w:right w:val="single" w:sz="4" w:space="0" w:color="000000"/>
            </w:tcBorders>
            <w:vAlign w:val="center"/>
          </w:tcPr>
          <w:p w:rsidR="00570E70" w:rsidRDefault="00570E70" w:rsidP="005955A5">
            <w:pPr>
              <w:spacing w:line="500" w:lineRule="exact"/>
              <w:jc w:val="center"/>
              <w:rPr>
                <w:rFonts w:ascii="仿宋_GB2312" w:eastAsia="仿宋_GB2312" w:hAnsi="Times New Roman"/>
                <w:kern w:val="0"/>
                <w:sz w:val="28"/>
                <w:szCs w:val="28"/>
              </w:rPr>
            </w:pPr>
          </w:p>
        </w:tc>
        <w:tc>
          <w:tcPr>
            <w:tcW w:w="1867" w:type="dxa"/>
            <w:gridSpan w:val="2"/>
            <w:tcBorders>
              <w:top w:val="single" w:sz="4" w:space="0" w:color="000000"/>
              <w:left w:val="nil"/>
              <w:bottom w:val="single" w:sz="4" w:space="0" w:color="000000"/>
              <w:right w:val="single" w:sz="4" w:space="0" w:color="000000"/>
            </w:tcBorders>
            <w:vAlign w:val="center"/>
          </w:tcPr>
          <w:p w:rsidR="00570E70" w:rsidRDefault="00570E70" w:rsidP="005955A5">
            <w:pPr>
              <w:spacing w:line="500" w:lineRule="exact"/>
              <w:jc w:val="center"/>
              <w:rPr>
                <w:rFonts w:ascii="仿宋_GB2312" w:eastAsia="仿宋_GB2312" w:hAnsi="Times New Roman"/>
                <w:kern w:val="0"/>
                <w:sz w:val="28"/>
                <w:szCs w:val="28"/>
              </w:rPr>
            </w:pPr>
            <w:r>
              <w:rPr>
                <w:rFonts w:ascii="仿宋_GB2312" w:eastAsia="仿宋_GB2312" w:hAnsi="宋体" w:hint="eastAsia"/>
                <w:kern w:val="0"/>
                <w:sz w:val="28"/>
                <w:szCs w:val="28"/>
              </w:rPr>
              <w:t>合计得分</w:t>
            </w:r>
          </w:p>
        </w:tc>
        <w:tc>
          <w:tcPr>
            <w:tcW w:w="2071" w:type="dxa"/>
            <w:gridSpan w:val="2"/>
            <w:tcBorders>
              <w:top w:val="single" w:sz="4" w:space="0" w:color="000000"/>
              <w:left w:val="nil"/>
              <w:bottom w:val="single" w:sz="4" w:space="0" w:color="000000"/>
              <w:right w:val="single" w:sz="4" w:space="0" w:color="000000"/>
            </w:tcBorders>
            <w:vAlign w:val="center"/>
          </w:tcPr>
          <w:p w:rsidR="00570E70" w:rsidRDefault="00570E70" w:rsidP="005955A5">
            <w:pPr>
              <w:spacing w:line="500" w:lineRule="exact"/>
              <w:jc w:val="center"/>
              <w:rPr>
                <w:rFonts w:ascii="仿宋_GB2312" w:eastAsia="仿宋_GB2312" w:hAnsi="Times New Roman"/>
                <w:kern w:val="0"/>
                <w:sz w:val="28"/>
                <w:szCs w:val="28"/>
              </w:rPr>
            </w:pPr>
          </w:p>
        </w:tc>
      </w:tr>
    </w:tbl>
    <w:p w:rsidR="00570E70" w:rsidRDefault="00570E70" w:rsidP="00570E70">
      <w:pPr>
        <w:ind w:firstLineChars="100" w:firstLine="300"/>
        <w:jc w:val="left"/>
        <w:rPr>
          <w:rFonts w:ascii="宋体" w:eastAsia="仿宋_GB2312" w:hAnsi="Times New Roman" w:cs="宋体"/>
          <w:bCs/>
          <w:kern w:val="0"/>
          <w:sz w:val="28"/>
          <w:szCs w:val="28"/>
        </w:rPr>
      </w:pPr>
      <w:r>
        <w:rPr>
          <w:rFonts w:ascii="黑体" w:eastAsia="黑体" w:hAnsi="宋体" w:cs="宋体" w:hint="eastAsia"/>
          <w:bCs/>
          <w:kern w:val="0"/>
          <w:sz w:val="28"/>
          <w:szCs w:val="28"/>
        </w:rPr>
        <w:t>注：</w:t>
      </w:r>
      <w:r>
        <w:rPr>
          <w:rFonts w:ascii="楷体_GB2312" w:eastAsia="楷体_GB2312" w:hAnsi="宋体" w:cs="宋体" w:hint="eastAsia"/>
          <w:bCs/>
          <w:kern w:val="0"/>
          <w:sz w:val="28"/>
          <w:szCs w:val="28"/>
        </w:rPr>
        <w:t>评委评分可保留小数点后两位。</w:t>
      </w:r>
    </w:p>
    <w:p w:rsidR="00570E70" w:rsidRDefault="00570E70" w:rsidP="00570E70">
      <w:pPr>
        <w:spacing w:line="400" w:lineRule="exact"/>
        <w:jc w:val="left"/>
        <w:rPr>
          <w:rFonts w:ascii="宋体" w:eastAsia="仿宋_GB2312" w:hAnsi="Times New Roman"/>
          <w:kern w:val="0"/>
          <w:sz w:val="24"/>
          <w:szCs w:val="24"/>
        </w:rPr>
      </w:pPr>
    </w:p>
    <w:p w:rsidR="00570E70" w:rsidRDefault="00570E70" w:rsidP="00570E70">
      <w:pPr>
        <w:spacing w:line="400" w:lineRule="exact"/>
        <w:ind w:firstLineChars="100" w:firstLine="260"/>
        <w:jc w:val="left"/>
        <w:rPr>
          <w:rFonts w:ascii="黑体" w:eastAsia="黑体" w:hAnsi="Times New Roman"/>
          <w:bCs/>
          <w:kern w:val="0"/>
          <w:sz w:val="24"/>
          <w:szCs w:val="24"/>
        </w:rPr>
      </w:pPr>
      <w:r>
        <w:rPr>
          <w:rFonts w:ascii="黑体" w:eastAsia="黑体" w:hAnsi="宋体" w:hint="eastAsia"/>
          <w:bCs/>
          <w:kern w:val="0"/>
          <w:sz w:val="24"/>
          <w:szCs w:val="24"/>
        </w:rPr>
        <w:t>说明：</w:t>
      </w:r>
    </w:p>
    <w:p w:rsidR="00570E70" w:rsidRDefault="00570E70" w:rsidP="00570E70">
      <w:pPr>
        <w:spacing w:line="400" w:lineRule="exact"/>
        <w:ind w:firstLineChars="281" w:firstLine="731"/>
        <w:jc w:val="left"/>
        <w:rPr>
          <w:rFonts w:ascii="仿宋_GB2312" w:eastAsia="仿宋_GB2312" w:hAnsi="Times New Roman"/>
          <w:kern w:val="0"/>
          <w:sz w:val="24"/>
          <w:szCs w:val="24"/>
        </w:rPr>
      </w:pPr>
      <w:r>
        <w:rPr>
          <w:rFonts w:ascii="仿宋_GB2312" w:eastAsia="仿宋_GB2312" w:hAnsi="宋体" w:hint="eastAsia"/>
          <w:kern w:val="0"/>
          <w:sz w:val="24"/>
          <w:szCs w:val="24"/>
        </w:rPr>
        <w:t>本届比赛成绩评定采用百分制。其计算方式：</w:t>
      </w:r>
    </w:p>
    <w:p w:rsidR="00570E70" w:rsidRDefault="00570E70" w:rsidP="00570E70">
      <w:pPr>
        <w:spacing w:line="400" w:lineRule="exact"/>
        <w:ind w:firstLineChars="281" w:firstLine="731"/>
        <w:jc w:val="left"/>
        <w:rPr>
          <w:rFonts w:ascii="仿宋_GB2312" w:eastAsia="仿宋_GB2312" w:hAnsi="Times New Roman"/>
          <w:kern w:val="0"/>
          <w:sz w:val="24"/>
          <w:szCs w:val="24"/>
        </w:rPr>
      </w:pPr>
      <w:r>
        <w:rPr>
          <w:rFonts w:ascii="仿宋_GB2312" w:eastAsia="仿宋_GB2312" w:hAnsi="宋体" w:hint="eastAsia"/>
          <w:kern w:val="0"/>
          <w:sz w:val="24"/>
          <w:szCs w:val="24"/>
        </w:rPr>
        <w:t>教学设计15分+课堂教学80分+教学反思5分=100分</w:t>
      </w:r>
    </w:p>
    <w:p w:rsidR="00570E70" w:rsidRDefault="00570E70" w:rsidP="00570E70">
      <w:pPr>
        <w:spacing w:line="560" w:lineRule="exact"/>
        <w:ind w:firstLineChars="200" w:firstLine="640"/>
        <w:rPr>
          <w:rFonts w:ascii="黑体" w:eastAsia="黑体" w:hAnsi="黑体"/>
          <w:sz w:val="30"/>
          <w:szCs w:val="30"/>
        </w:rPr>
      </w:pPr>
    </w:p>
    <w:p w:rsidR="00570E70" w:rsidRDefault="00570E70" w:rsidP="00570E70">
      <w:pPr>
        <w:widowControl/>
        <w:jc w:val="left"/>
        <w:rPr>
          <w:rFonts w:ascii="黑体" w:eastAsia="黑体" w:hAnsi="黑体"/>
          <w:kern w:val="0"/>
          <w:sz w:val="28"/>
          <w:szCs w:val="28"/>
        </w:rPr>
      </w:pPr>
      <w:r>
        <w:rPr>
          <w:kern w:val="0"/>
        </w:rPr>
        <w:br w:type="page"/>
      </w:r>
      <w:r>
        <w:rPr>
          <w:rFonts w:ascii="黑体" w:eastAsia="黑体" w:hAnsi="黑体" w:hint="eastAsia"/>
          <w:kern w:val="0"/>
          <w:sz w:val="28"/>
          <w:szCs w:val="28"/>
        </w:rPr>
        <w:lastRenderedPageBreak/>
        <w:t>附件</w:t>
      </w:r>
      <w:r w:rsidR="00E810FF">
        <w:rPr>
          <w:rFonts w:ascii="黑体" w:eastAsia="黑体" w:hAnsi="黑体" w:hint="eastAsia"/>
          <w:kern w:val="0"/>
          <w:sz w:val="28"/>
          <w:szCs w:val="28"/>
        </w:rPr>
        <w:t>2</w:t>
      </w:r>
      <w:r>
        <w:rPr>
          <w:rFonts w:ascii="黑体" w:eastAsia="黑体" w:hAnsi="黑体" w:hint="eastAsia"/>
          <w:kern w:val="0"/>
          <w:sz w:val="28"/>
          <w:szCs w:val="28"/>
        </w:rPr>
        <w:t>-1</w:t>
      </w:r>
    </w:p>
    <w:p w:rsidR="00570E70" w:rsidRDefault="00570E70" w:rsidP="00570E70">
      <w:pPr>
        <w:snapToGrid w:val="0"/>
        <w:jc w:val="center"/>
        <w:rPr>
          <w:rFonts w:ascii="华文中宋" w:eastAsia="华文中宋" w:hAnsi="华文中宋" w:cs="宋体"/>
          <w:bCs/>
          <w:kern w:val="0"/>
          <w:sz w:val="36"/>
          <w:szCs w:val="36"/>
        </w:rPr>
      </w:pPr>
    </w:p>
    <w:p w:rsidR="00570E70" w:rsidRDefault="00775306" w:rsidP="00570E70">
      <w:pPr>
        <w:snapToGrid w:val="0"/>
        <w:jc w:val="center"/>
        <w:rPr>
          <w:rFonts w:ascii="华文中宋" w:eastAsia="华文中宋" w:hAnsi="华文中宋" w:cs="宋体"/>
          <w:b/>
          <w:bCs/>
          <w:kern w:val="0"/>
          <w:sz w:val="36"/>
          <w:szCs w:val="36"/>
        </w:rPr>
      </w:pPr>
      <w:r>
        <w:rPr>
          <w:rFonts w:ascii="华文中宋" w:eastAsia="华文中宋" w:hAnsi="华文中宋" w:hint="eastAsia"/>
          <w:b/>
          <w:bCs/>
          <w:kern w:val="0"/>
          <w:sz w:val="36"/>
          <w:szCs w:val="36"/>
        </w:rPr>
        <w:t>上海师范大学第二</w:t>
      </w:r>
      <w:r w:rsidR="00570E70">
        <w:rPr>
          <w:rFonts w:ascii="华文中宋" w:eastAsia="华文中宋" w:hAnsi="华文中宋" w:hint="eastAsia"/>
          <w:b/>
          <w:bCs/>
          <w:kern w:val="0"/>
          <w:sz w:val="36"/>
          <w:szCs w:val="36"/>
        </w:rPr>
        <w:t>届青年教师教学竞赛</w:t>
      </w:r>
    </w:p>
    <w:p w:rsidR="00570E70" w:rsidRDefault="00570E70" w:rsidP="00570E70">
      <w:pPr>
        <w:snapToGrid w:val="0"/>
        <w:jc w:val="center"/>
        <w:rPr>
          <w:rFonts w:ascii="华文中宋" w:eastAsia="华文中宋" w:hAnsi="华文中宋" w:cs="宋体"/>
          <w:b/>
          <w:bCs/>
          <w:kern w:val="0"/>
          <w:sz w:val="36"/>
          <w:szCs w:val="36"/>
        </w:rPr>
      </w:pPr>
      <w:r>
        <w:rPr>
          <w:rFonts w:ascii="华文中宋" w:eastAsia="华文中宋" w:hAnsi="华文中宋" w:cs="宋体" w:hint="eastAsia"/>
          <w:b/>
          <w:bCs/>
          <w:kern w:val="0"/>
          <w:sz w:val="36"/>
          <w:szCs w:val="36"/>
        </w:rPr>
        <w:t>参赛选手推荐表</w:t>
      </w:r>
    </w:p>
    <w:p w:rsidR="00570E70" w:rsidRDefault="00570E70" w:rsidP="00570E70">
      <w:pPr>
        <w:snapToGrid w:val="0"/>
        <w:jc w:val="center"/>
        <w:rPr>
          <w:rFonts w:ascii="华文中宋" w:eastAsia="华文中宋" w:hAnsi="华文中宋" w:cs="宋体"/>
          <w:bCs/>
          <w:kern w:val="0"/>
          <w:sz w:val="36"/>
          <w:szCs w:val="36"/>
        </w:rPr>
      </w:pPr>
    </w:p>
    <w:tbl>
      <w:tblPr>
        <w:tblW w:w="0" w:type="auto"/>
        <w:tblInd w:w="108" w:type="dxa"/>
        <w:tblLayout w:type="fixed"/>
        <w:tblLook w:val="0000"/>
      </w:tblPr>
      <w:tblGrid>
        <w:gridCol w:w="2042"/>
        <w:gridCol w:w="1066"/>
        <w:gridCol w:w="805"/>
        <w:gridCol w:w="950"/>
        <w:gridCol w:w="410"/>
        <w:gridCol w:w="510"/>
        <w:gridCol w:w="510"/>
        <w:gridCol w:w="910"/>
        <w:gridCol w:w="1641"/>
      </w:tblGrid>
      <w:tr w:rsidR="00570E70" w:rsidTr="005955A5">
        <w:trPr>
          <w:trHeight w:val="510"/>
        </w:trPr>
        <w:tc>
          <w:tcPr>
            <w:tcW w:w="2042" w:type="dxa"/>
            <w:tcBorders>
              <w:top w:val="single" w:sz="4" w:space="0" w:color="000000"/>
              <w:left w:val="single" w:sz="4" w:space="0" w:color="000000"/>
              <w:bottom w:val="single" w:sz="4" w:space="0" w:color="000000"/>
              <w:right w:val="single" w:sz="4" w:space="0" w:color="000000"/>
            </w:tcBorders>
            <w:vAlign w:val="center"/>
          </w:tcPr>
          <w:p w:rsidR="00570E70" w:rsidRDefault="00570E70" w:rsidP="005955A5">
            <w:pPr>
              <w:widowControl/>
              <w:spacing w:line="400" w:lineRule="exact"/>
              <w:jc w:val="center"/>
              <w:rPr>
                <w:rFonts w:ascii="Times New Roman" w:eastAsia="仿宋_GB2312" w:hAnsi="Times New Roman"/>
                <w:color w:val="000000"/>
                <w:kern w:val="0"/>
                <w:sz w:val="24"/>
                <w:szCs w:val="24"/>
              </w:rPr>
            </w:pPr>
            <w:r>
              <w:rPr>
                <w:rFonts w:ascii="宋体" w:eastAsia="仿宋_GB2312" w:hAnsi="宋体" w:hint="eastAsia"/>
                <w:color w:val="000000"/>
                <w:kern w:val="0"/>
                <w:sz w:val="24"/>
                <w:szCs w:val="24"/>
              </w:rPr>
              <w:t>姓名</w:t>
            </w:r>
          </w:p>
        </w:tc>
        <w:tc>
          <w:tcPr>
            <w:tcW w:w="1066" w:type="dxa"/>
            <w:tcBorders>
              <w:top w:val="single" w:sz="4" w:space="0" w:color="000000"/>
              <w:left w:val="nil"/>
              <w:bottom w:val="single" w:sz="4" w:space="0" w:color="000000"/>
              <w:right w:val="single" w:sz="4" w:space="0" w:color="000000"/>
            </w:tcBorders>
            <w:vAlign w:val="center"/>
          </w:tcPr>
          <w:p w:rsidR="00570E70" w:rsidRDefault="00570E70" w:rsidP="005955A5">
            <w:pPr>
              <w:widowControl/>
              <w:spacing w:line="400" w:lineRule="exact"/>
              <w:jc w:val="center"/>
              <w:rPr>
                <w:rFonts w:ascii="Times New Roman" w:eastAsia="仿宋_GB2312" w:hAnsi="Times New Roman"/>
                <w:color w:val="000000"/>
                <w:kern w:val="0"/>
                <w:sz w:val="24"/>
                <w:szCs w:val="24"/>
              </w:rPr>
            </w:pPr>
          </w:p>
        </w:tc>
        <w:tc>
          <w:tcPr>
            <w:tcW w:w="805" w:type="dxa"/>
            <w:tcBorders>
              <w:top w:val="single" w:sz="4" w:space="0" w:color="000000"/>
              <w:left w:val="nil"/>
              <w:bottom w:val="single" w:sz="4" w:space="0" w:color="000000"/>
              <w:right w:val="single" w:sz="4" w:space="0" w:color="000000"/>
            </w:tcBorders>
            <w:vAlign w:val="center"/>
          </w:tcPr>
          <w:p w:rsidR="00570E70" w:rsidRDefault="00570E70" w:rsidP="005955A5">
            <w:pPr>
              <w:widowControl/>
              <w:spacing w:line="400" w:lineRule="exact"/>
              <w:jc w:val="center"/>
              <w:rPr>
                <w:rFonts w:ascii="宋体" w:eastAsia="仿宋_GB2312" w:hAnsi="Times New Roman"/>
                <w:color w:val="000000"/>
                <w:kern w:val="0"/>
                <w:sz w:val="24"/>
                <w:szCs w:val="24"/>
              </w:rPr>
            </w:pPr>
            <w:r>
              <w:rPr>
                <w:rFonts w:ascii="宋体" w:eastAsia="仿宋_GB2312" w:hAnsi="宋体" w:hint="eastAsia"/>
                <w:color w:val="000000"/>
                <w:kern w:val="0"/>
                <w:sz w:val="24"/>
                <w:szCs w:val="24"/>
              </w:rPr>
              <w:t>性别</w:t>
            </w:r>
          </w:p>
        </w:tc>
        <w:tc>
          <w:tcPr>
            <w:tcW w:w="950" w:type="dxa"/>
            <w:tcBorders>
              <w:top w:val="single" w:sz="4" w:space="0" w:color="000000"/>
              <w:left w:val="nil"/>
              <w:bottom w:val="single" w:sz="4" w:space="0" w:color="000000"/>
              <w:right w:val="single" w:sz="4" w:space="0" w:color="000000"/>
            </w:tcBorders>
            <w:vAlign w:val="center"/>
          </w:tcPr>
          <w:p w:rsidR="00570E70" w:rsidRDefault="00570E70" w:rsidP="005955A5">
            <w:pPr>
              <w:widowControl/>
              <w:spacing w:line="400" w:lineRule="exact"/>
              <w:jc w:val="center"/>
              <w:rPr>
                <w:rFonts w:ascii="Times New Roman" w:eastAsia="仿宋_GB2312" w:hAnsi="Times New Roman"/>
                <w:color w:val="000000"/>
                <w:kern w:val="0"/>
                <w:sz w:val="24"/>
                <w:szCs w:val="24"/>
              </w:rPr>
            </w:pPr>
          </w:p>
        </w:tc>
        <w:tc>
          <w:tcPr>
            <w:tcW w:w="1430" w:type="dxa"/>
            <w:gridSpan w:val="3"/>
            <w:tcBorders>
              <w:top w:val="single" w:sz="4" w:space="0" w:color="000000"/>
              <w:left w:val="nil"/>
              <w:bottom w:val="single" w:sz="4" w:space="0" w:color="000000"/>
              <w:right w:val="single" w:sz="4" w:space="0" w:color="000000"/>
            </w:tcBorders>
            <w:vAlign w:val="center"/>
          </w:tcPr>
          <w:p w:rsidR="00570E70" w:rsidRDefault="00570E70" w:rsidP="005955A5">
            <w:pPr>
              <w:widowControl/>
              <w:spacing w:line="400" w:lineRule="exact"/>
              <w:jc w:val="center"/>
              <w:rPr>
                <w:rFonts w:ascii="宋体" w:eastAsia="仿宋_GB2312" w:hAnsi="Times New Roman"/>
                <w:color w:val="000000"/>
                <w:kern w:val="0"/>
                <w:sz w:val="24"/>
                <w:szCs w:val="24"/>
              </w:rPr>
            </w:pPr>
            <w:r>
              <w:rPr>
                <w:rFonts w:ascii="宋体" w:eastAsia="仿宋_GB2312" w:hAnsi="宋体" w:hint="eastAsia"/>
                <w:color w:val="000000"/>
                <w:kern w:val="0"/>
                <w:sz w:val="24"/>
                <w:szCs w:val="24"/>
              </w:rPr>
              <w:t>最高学历</w:t>
            </w:r>
          </w:p>
        </w:tc>
        <w:tc>
          <w:tcPr>
            <w:tcW w:w="910" w:type="dxa"/>
            <w:tcBorders>
              <w:top w:val="single" w:sz="4" w:space="0" w:color="000000"/>
              <w:left w:val="nil"/>
              <w:bottom w:val="single" w:sz="4" w:space="0" w:color="000000"/>
              <w:right w:val="single" w:sz="4" w:space="0" w:color="000000"/>
            </w:tcBorders>
            <w:vAlign w:val="center"/>
          </w:tcPr>
          <w:p w:rsidR="00570E70" w:rsidRDefault="00570E70" w:rsidP="005955A5">
            <w:pPr>
              <w:widowControl/>
              <w:spacing w:line="400" w:lineRule="exact"/>
              <w:jc w:val="center"/>
              <w:rPr>
                <w:rFonts w:ascii="Times New Roman" w:eastAsia="仿宋_GB2312" w:hAnsi="Times New Roman"/>
                <w:color w:val="000000"/>
                <w:kern w:val="0"/>
                <w:sz w:val="24"/>
                <w:szCs w:val="24"/>
              </w:rPr>
            </w:pPr>
          </w:p>
        </w:tc>
        <w:tc>
          <w:tcPr>
            <w:tcW w:w="1641" w:type="dxa"/>
            <w:vMerge w:val="restart"/>
            <w:tcBorders>
              <w:top w:val="single" w:sz="4" w:space="0" w:color="000000"/>
              <w:left w:val="nil"/>
              <w:bottom w:val="single" w:sz="4" w:space="0" w:color="000000"/>
              <w:right w:val="single" w:sz="4" w:space="0" w:color="000000"/>
            </w:tcBorders>
            <w:vAlign w:val="center"/>
          </w:tcPr>
          <w:p w:rsidR="00570E70" w:rsidRDefault="00570E70" w:rsidP="005955A5">
            <w:pPr>
              <w:widowControl/>
              <w:spacing w:line="400" w:lineRule="exact"/>
              <w:jc w:val="center"/>
              <w:rPr>
                <w:rFonts w:ascii="Times New Roman" w:eastAsia="仿宋_GB2312" w:hAnsi="Times New Roman"/>
                <w:kern w:val="0"/>
                <w:sz w:val="24"/>
                <w:szCs w:val="24"/>
              </w:rPr>
            </w:pPr>
            <w:r>
              <w:rPr>
                <w:rFonts w:ascii="宋体" w:eastAsia="仿宋_GB2312" w:hAnsi="宋体" w:hint="eastAsia"/>
                <w:kern w:val="0"/>
                <w:sz w:val="24"/>
                <w:szCs w:val="24"/>
              </w:rPr>
              <w:t>照</w:t>
            </w:r>
          </w:p>
          <w:p w:rsidR="00570E70" w:rsidRDefault="00570E70" w:rsidP="005955A5">
            <w:pPr>
              <w:widowControl/>
              <w:spacing w:line="400" w:lineRule="exact"/>
              <w:jc w:val="center"/>
              <w:rPr>
                <w:rFonts w:ascii="Times New Roman" w:eastAsia="仿宋_GB2312" w:hAnsi="Times New Roman"/>
                <w:color w:val="000000"/>
                <w:kern w:val="0"/>
                <w:sz w:val="24"/>
                <w:szCs w:val="24"/>
              </w:rPr>
            </w:pPr>
            <w:r>
              <w:rPr>
                <w:rFonts w:ascii="宋体" w:eastAsia="仿宋_GB2312" w:hAnsi="宋体" w:hint="eastAsia"/>
                <w:kern w:val="0"/>
                <w:sz w:val="24"/>
                <w:szCs w:val="24"/>
              </w:rPr>
              <w:t>片</w:t>
            </w:r>
          </w:p>
        </w:tc>
      </w:tr>
      <w:tr w:rsidR="00570E70" w:rsidTr="005955A5">
        <w:trPr>
          <w:trHeight w:val="510"/>
        </w:trPr>
        <w:tc>
          <w:tcPr>
            <w:tcW w:w="2042" w:type="dxa"/>
            <w:tcBorders>
              <w:top w:val="single" w:sz="4" w:space="0" w:color="000000"/>
              <w:left w:val="single" w:sz="4" w:space="0" w:color="000000"/>
              <w:bottom w:val="single" w:sz="4" w:space="0" w:color="000000"/>
              <w:right w:val="single" w:sz="4" w:space="0" w:color="000000"/>
            </w:tcBorders>
            <w:vAlign w:val="center"/>
          </w:tcPr>
          <w:p w:rsidR="00570E70" w:rsidRDefault="00570E70" w:rsidP="005955A5">
            <w:pPr>
              <w:widowControl/>
              <w:spacing w:line="400" w:lineRule="exact"/>
              <w:jc w:val="center"/>
              <w:rPr>
                <w:rFonts w:ascii="Times New Roman" w:eastAsia="仿宋_GB2312" w:hAnsi="Times New Roman"/>
                <w:color w:val="000000"/>
                <w:kern w:val="0"/>
                <w:sz w:val="24"/>
                <w:szCs w:val="24"/>
              </w:rPr>
            </w:pPr>
            <w:r>
              <w:rPr>
                <w:rFonts w:ascii="宋体" w:eastAsia="仿宋_GB2312" w:hAnsi="宋体" w:hint="eastAsia"/>
                <w:color w:val="000000"/>
                <w:kern w:val="0"/>
                <w:sz w:val="24"/>
                <w:szCs w:val="24"/>
              </w:rPr>
              <w:t>出生年月</w:t>
            </w:r>
          </w:p>
        </w:tc>
        <w:tc>
          <w:tcPr>
            <w:tcW w:w="1066" w:type="dxa"/>
            <w:tcBorders>
              <w:top w:val="single" w:sz="4" w:space="0" w:color="000000"/>
              <w:left w:val="nil"/>
              <w:bottom w:val="single" w:sz="4" w:space="0" w:color="000000"/>
              <w:right w:val="single" w:sz="4" w:space="0" w:color="000000"/>
            </w:tcBorders>
            <w:vAlign w:val="center"/>
          </w:tcPr>
          <w:p w:rsidR="00570E70" w:rsidRDefault="00570E70" w:rsidP="005955A5">
            <w:pPr>
              <w:widowControl/>
              <w:spacing w:line="400" w:lineRule="exact"/>
              <w:jc w:val="center"/>
              <w:rPr>
                <w:rFonts w:ascii="Times New Roman" w:eastAsia="仿宋_GB2312" w:hAnsi="Times New Roman"/>
                <w:color w:val="000000"/>
                <w:kern w:val="0"/>
                <w:sz w:val="24"/>
                <w:szCs w:val="24"/>
              </w:rPr>
            </w:pPr>
          </w:p>
        </w:tc>
        <w:tc>
          <w:tcPr>
            <w:tcW w:w="805" w:type="dxa"/>
            <w:tcBorders>
              <w:top w:val="single" w:sz="4" w:space="0" w:color="000000"/>
              <w:left w:val="nil"/>
              <w:bottom w:val="single" w:sz="4" w:space="0" w:color="000000"/>
              <w:right w:val="single" w:sz="4" w:space="0" w:color="000000"/>
            </w:tcBorders>
            <w:vAlign w:val="center"/>
          </w:tcPr>
          <w:p w:rsidR="00570E70" w:rsidRDefault="00570E70" w:rsidP="005955A5">
            <w:pPr>
              <w:widowControl/>
              <w:spacing w:line="400" w:lineRule="exact"/>
              <w:jc w:val="center"/>
              <w:rPr>
                <w:rFonts w:ascii="宋体" w:eastAsia="仿宋_GB2312" w:hAnsi="Times New Roman"/>
                <w:color w:val="000000"/>
                <w:kern w:val="0"/>
                <w:sz w:val="24"/>
                <w:szCs w:val="24"/>
              </w:rPr>
            </w:pPr>
            <w:r>
              <w:rPr>
                <w:rFonts w:ascii="宋体" w:eastAsia="仿宋_GB2312" w:hAnsi="宋体" w:hint="eastAsia"/>
                <w:color w:val="000000"/>
                <w:kern w:val="0"/>
                <w:sz w:val="24"/>
                <w:szCs w:val="24"/>
              </w:rPr>
              <w:t>职称</w:t>
            </w:r>
          </w:p>
        </w:tc>
        <w:tc>
          <w:tcPr>
            <w:tcW w:w="950" w:type="dxa"/>
            <w:tcBorders>
              <w:top w:val="single" w:sz="4" w:space="0" w:color="000000"/>
              <w:left w:val="nil"/>
              <w:bottom w:val="single" w:sz="4" w:space="0" w:color="000000"/>
              <w:right w:val="single" w:sz="4" w:space="0" w:color="000000"/>
            </w:tcBorders>
            <w:vAlign w:val="center"/>
          </w:tcPr>
          <w:p w:rsidR="00570E70" w:rsidRDefault="00570E70" w:rsidP="005955A5">
            <w:pPr>
              <w:widowControl/>
              <w:spacing w:line="400" w:lineRule="exact"/>
              <w:jc w:val="center"/>
              <w:rPr>
                <w:rFonts w:ascii="Times New Roman" w:eastAsia="仿宋_GB2312" w:hAnsi="Times New Roman"/>
                <w:color w:val="000000"/>
                <w:kern w:val="0"/>
                <w:sz w:val="24"/>
                <w:szCs w:val="24"/>
              </w:rPr>
            </w:pPr>
          </w:p>
        </w:tc>
        <w:tc>
          <w:tcPr>
            <w:tcW w:w="1430" w:type="dxa"/>
            <w:gridSpan w:val="3"/>
            <w:tcBorders>
              <w:top w:val="single" w:sz="4" w:space="0" w:color="000000"/>
              <w:left w:val="nil"/>
              <w:bottom w:val="nil"/>
              <w:right w:val="single" w:sz="4" w:space="0" w:color="000000"/>
            </w:tcBorders>
            <w:vAlign w:val="center"/>
          </w:tcPr>
          <w:p w:rsidR="00570E70" w:rsidRDefault="00570E70" w:rsidP="005955A5">
            <w:pPr>
              <w:widowControl/>
              <w:spacing w:line="400" w:lineRule="exact"/>
              <w:jc w:val="center"/>
              <w:rPr>
                <w:rFonts w:ascii="宋体" w:eastAsia="仿宋_GB2312" w:hAnsi="Times New Roman"/>
                <w:color w:val="000000"/>
                <w:kern w:val="0"/>
                <w:sz w:val="24"/>
                <w:szCs w:val="24"/>
              </w:rPr>
            </w:pPr>
            <w:r>
              <w:rPr>
                <w:rFonts w:ascii="宋体" w:eastAsia="仿宋_GB2312" w:hAnsi="宋体" w:hint="eastAsia"/>
                <w:color w:val="000000"/>
                <w:kern w:val="0"/>
                <w:sz w:val="24"/>
                <w:szCs w:val="24"/>
              </w:rPr>
              <w:t>最高学位</w:t>
            </w:r>
          </w:p>
        </w:tc>
        <w:tc>
          <w:tcPr>
            <w:tcW w:w="910" w:type="dxa"/>
            <w:tcBorders>
              <w:top w:val="single" w:sz="4" w:space="0" w:color="000000"/>
              <w:left w:val="nil"/>
              <w:bottom w:val="single" w:sz="4" w:space="0" w:color="000000"/>
              <w:right w:val="single" w:sz="4" w:space="0" w:color="000000"/>
            </w:tcBorders>
            <w:vAlign w:val="center"/>
          </w:tcPr>
          <w:p w:rsidR="00570E70" w:rsidRDefault="00570E70" w:rsidP="005955A5">
            <w:pPr>
              <w:widowControl/>
              <w:spacing w:line="400" w:lineRule="exact"/>
              <w:jc w:val="center"/>
              <w:rPr>
                <w:rFonts w:ascii="Times New Roman" w:eastAsia="仿宋_GB2312" w:hAnsi="Times New Roman"/>
                <w:color w:val="000000"/>
                <w:kern w:val="0"/>
                <w:sz w:val="24"/>
                <w:szCs w:val="24"/>
              </w:rPr>
            </w:pPr>
          </w:p>
        </w:tc>
        <w:tc>
          <w:tcPr>
            <w:tcW w:w="1641" w:type="dxa"/>
            <w:vMerge/>
            <w:tcBorders>
              <w:top w:val="single" w:sz="4" w:space="0" w:color="000000"/>
              <w:left w:val="nil"/>
              <w:bottom w:val="single" w:sz="4" w:space="0" w:color="000000"/>
              <w:right w:val="single" w:sz="4" w:space="0" w:color="000000"/>
            </w:tcBorders>
            <w:vAlign w:val="center"/>
          </w:tcPr>
          <w:p w:rsidR="00570E70" w:rsidRDefault="00570E70" w:rsidP="005955A5">
            <w:pPr>
              <w:widowControl/>
              <w:jc w:val="left"/>
              <w:rPr>
                <w:rFonts w:ascii="Times New Roman" w:eastAsia="仿宋_GB2312" w:hAnsi="Times New Roman"/>
                <w:color w:val="000000"/>
                <w:kern w:val="0"/>
                <w:sz w:val="24"/>
                <w:szCs w:val="24"/>
              </w:rPr>
            </w:pPr>
          </w:p>
        </w:tc>
      </w:tr>
      <w:tr w:rsidR="00570E70" w:rsidTr="005955A5">
        <w:trPr>
          <w:trHeight w:val="510"/>
        </w:trPr>
        <w:tc>
          <w:tcPr>
            <w:tcW w:w="2042" w:type="dxa"/>
            <w:tcBorders>
              <w:top w:val="single" w:sz="4" w:space="0" w:color="000000"/>
              <w:left w:val="single" w:sz="4" w:space="0" w:color="000000"/>
              <w:bottom w:val="single" w:sz="4" w:space="0" w:color="000000"/>
              <w:right w:val="single" w:sz="4" w:space="0" w:color="000000"/>
            </w:tcBorders>
            <w:vAlign w:val="center"/>
          </w:tcPr>
          <w:p w:rsidR="00570E70" w:rsidRDefault="00570E70" w:rsidP="005955A5">
            <w:pPr>
              <w:widowControl/>
              <w:spacing w:line="400" w:lineRule="exact"/>
              <w:jc w:val="center"/>
              <w:rPr>
                <w:rFonts w:ascii="宋体" w:eastAsia="仿宋_GB2312" w:hAnsi="Times New Roman"/>
                <w:color w:val="000000"/>
                <w:kern w:val="0"/>
                <w:sz w:val="24"/>
                <w:szCs w:val="24"/>
              </w:rPr>
            </w:pPr>
            <w:r>
              <w:rPr>
                <w:rFonts w:ascii="宋体" w:eastAsia="仿宋_GB2312" w:hAnsi="宋体" w:hint="eastAsia"/>
                <w:color w:val="000000"/>
                <w:kern w:val="0"/>
                <w:sz w:val="24"/>
                <w:szCs w:val="24"/>
              </w:rPr>
              <w:t>毕业学校</w:t>
            </w:r>
          </w:p>
        </w:tc>
        <w:tc>
          <w:tcPr>
            <w:tcW w:w="1871" w:type="dxa"/>
            <w:gridSpan w:val="2"/>
            <w:tcBorders>
              <w:top w:val="single" w:sz="4" w:space="0" w:color="000000"/>
              <w:left w:val="nil"/>
              <w:bottom w:val="single" w:sz="4" w:space="0" w:color="000000"/>
              <w:right w:val="single" w:sz="4" w:space="0" w:color="000000"/>
            </w:tcBorders>
            <w:vAlign w:val="center"/>
          </w:tcPr>
          <w:p w:rsidR="00570E70" w:rsidRDefault="00570E70" w:rsidP="005955A5">
            <w:pPr>
              <w:widowControl/>
              <w:spacing w:line="400" w:lineRule="exact"/>
              <w:jc w:val="center"/>
              <w:rPr>
                <w:rFonts w:ascii="Times New Roman" w:eastAsia="仿宋_GB2312" w:hAnsi="Times New Roman"/>
                <w:color w:val="000000"/>
                <w:kern w:val="0"/>
                <w:sz w:val="24"/>
                <w:szCs w:val="24"/>
              </w:rPr>
            </w:pPr>
          </w:p>
        </w:tc>
        <w:tc>
          <w:tcPr>
            <w:tcW w:w="1870" w:type="dxa"/>
            <w:gridSpan w:val="3"/>
            <w:tcBorders>
              <w:top w:val="single" w:sz="4" w:space="0" w:color="000000"/>
              <w:left w:val="nil"/>
              <w:bottom w:val="nil"/>
              <w:right w:val="single" w:sz="4" w:space="0" w:color="000000"/>
            </w:tcBorders>
            <w:vAlign w:val="center"/>
          </w:tcPr>
          <w:p w:rsidR="00570E70" w:rsidRDefault="00570E70" w:rsidP="005955A5">
            <w:pPr>
              <w:widowControl/>
              <w:spacing w:line="400" w:lineRule="exact"/>
              <w:jc w:val="center"/>
              <w:rPr>
                <w:rFonts w:ascii="宋体" w:eastAsia="仿宋_GB2312" w:hAnsi="Times New Roman"/>
                <w:color w:val="000000"/>
                <w:kern w:val="0"/>
                <w:sz w:val="24"/>
                <w:szCs w:val="24"/>
              </w:rPr>
            </w:pPr>
            <w:r>
              <w:rPr>
                <w:rFonts w:ascii="宋体" w:eastAsia="仿宋_GB2312" w:hAnsi="宋体" w:hint="eastAsia"/>
                <w:color w:val="000000"/>
                <w:kern w:val="0"/>
                <w:sz w:val="24"/>
                <w:szCs w:val="24"/>
              </w:rPr>
              <w:t>参加工作时间</w:t>
            </w:r>
          </w:p>
        </w:tc>
        <w:tc>
          <w:tcPr>
            <w:tcW w:w="1420" w:type="dxa"/>
            <w:gridSpan w:val="2"/>
            <w:tcBorders>
              <w:top w:val="single" w:sz="4" w:space="0" w:color="000000"/>
              <w:left w:val="nil"/>
              <w:bottom w:val="single" w:sz="4" w:space="0" w:color="000000"/>
              <w:right w:val="single" w:sz="4" w:space="0" w:color="000000"/>
            </w:tcBorders>
            <w:vAlign w:val="center"/>
          </w:tcPr>
          <w:p w:rsidR="00570E70" w:rsidRDefault="00570E70" w:rsidP="005955A5">
            <w:pPr>
              <w:widowControl/>
              <w:spacing w:line="400" w:lineRule="exact"/>
              <w:jc w:val="center"/>
              <w:rPr>
                <w:rFonts w:ascii="Times New Roman" w:eastAsia="仿宋_GB2312" w:hAnsi="Times New Roman"/>
                <w:color w:val="000000"/>
                <w:kern w:val="0"/>
                <w:sz w:val="24"/>
                <w:szCs w:val="24"/>
              </w:rPr>
            </w:pPr>
          </w:p>
        </w:tc>
        <w:tc>
          <w:tcPr>
            <w:tcW w:w="1641" w:type="dxa"/>
            <w:vMerge/>
            <w:tcBorders>
              <w:top w:val="single" w:sz="4" w:space="0" w:color="000000"/>
              <w:left w:val="nil"/>
              <w:bottom w:val="single" w:sz="4" w:space="0" w:color="000000"/>
              <w:right w:val="single" w:sz="4" w:space="0" w:color="000000"/>
            </w:tcBorders>
            <w:vAlign w:val="center"/>
          </w:tcPr>
          <w:p w:rsidR="00570E70" w:rsidRDefault="00570E70" w:rsidP="005955A5">
            <w:pPr>
              <w:widowControl/>
              <w:jc w:val="left"/>
              <w:rPr>
                <w:rFonts w:ascii="Times New Roman" w:eastAsia="仿宋_GB2312" w:hAnsi="Times New Roman"/>
                <w:color w:val="000000"/>
                <w:kern w:val="0"/>
                <w:sz w:val="24"/>
                <w:szCs w:val="24"/>
              </w:rPr>
            </w:pPr>
          </w:p>
        </w:tc>
      </w:tr>
      <w:tr w:rsidR="00570E70" w:rsidTr="005955A5">
        <w:trPr>
          <w:trHeight w:val="510"/>
        </w:trPr>
        <w:tc>
          <w:tcPr>
            <w:tcW w:w="2042" w:type="dxa"/>
            <w:tcBorders>
              <w:top w:val="single" w:sz="4" w:space="0" w:color="000000"/>
              <w:left w:val="single" w:sz="4" w:space="0" w:color="000000"/>
              <w:bottom w:val="single" w:sz="4" w:space="0" w:color="000000"/>
              <w:right w:val="single" w:sz="4" w:space="0" w:color="000000"/>
            </w:tcBorders>
            <w:vAlign w:val="center"/>
          </w:tcPr>
          <w:p w:rsidR="00570E70" w:rsidRDefault="00570E70" w:rsidP="005955A5">
            <w:pPr>
              <w:widowControl/>
              <w:spacing w:line="400" w:lineRule="exact"/>
              <w:jc w:val="center"/>
              <w:rPr>
                <w:rFonts w:ascii="宋体" w:eastAsia="仿宋_GB2312" w:hAnsi="Times New Roman"/>
                <w:color w:val="000000"/>
                <w:kern w:val="0"/>
                <w:sz w:val="24"/>
                <w:szCs w:val="24"/>
              </w:rPr>
            </w:pPr>
            <w:r>
              <w:rPr>
                <w:rFonts w:ascii="宋体" w:eastAsia="仿宋_GB2312" w:hAnsi="宋体" w:hint="eastAsia"/>
                <w:color w:val="000000"/>
                <w:kern w:val="0"/>
                <w:sz w:val="24"/>
                <w:szCs w:val="24"/>
              </w:rPr>
              <w:t>身份证号</w:t>
            </w:r>
          </w:p>
        </w:tc>
        <w:tc>
          <w:tcPr>
            <w:tcW w:w="5161" w:type="dxa"/>
            <w:gridSpan w:val="7"/>
            <w:tcBorders>
              <w:top w:val="single" w:sz="4" w:space="0" w:color="000000"/>
              <w:left w:val="nil"/>
              <w:bottom w:val="single" w:sz="4" w:space="0" w:color="000000"/>
              <w:right w:val="single" w:sz="4" w:space="0" w:color="000000"/>
            </w:tcBorders>
            <w:vAlign w:val="center"/>
          </w:tcPr>
          <w:p w:rsidR="00570E70" w:rsidRDefault="00570E70" w:rsidP="005955A5">
            <w:pPr>
              <w:widowControl/>
              <w:spacing w:line="400" w:lineRule="exact"/>
              <w:jc w:val="left"/>
              <w:rPr>
                <w:rFonts w:ascii="Times New Roman" w:eastAsia="仿宋_GB2312" w:hAnsi="Times New Roman"/>
                <w:color w:val="000000"/>
                <w:kern w:val="0"/>
                <w:sz w:val="24"/>
                <w:szCs w:val="24"/>
              </w:rPr>
            </w:pPr>
          </w:p>
        </w:tc>
        <w:tc>
          <w:tcPr>
            <w:tcW w:w="1641" w:type="dxa"/>
            <w:vMerge/>
            <w:tcBorders>
              <w:top w:val="single" w:sz="4" w:space="0" w:color="000000"/>
              <w:left w:val="nil"/>
              <w:bottom w:val="single" w:sz="4" w:space="0" w:color="000000"/>
              <w:right w:val="single" w:sz="4" w:space="0" w:color="000000"/>
            </w:tcBorders>
            <w:vAlign w:val="center"/>
          </w:tcPr>
          <w:p w:rsidR="00570E70" w:rsidRDefault="00570E70" w:rsidP="005955A5">
            <w:pPr>
              <w:widowControl/>
              <w:jc w:val="left"/>
              <w:rPr>
                <w:rFonts w:ascii="Times New Roman" w:eastAsia="仿宋_GB2312" w:hAnsi="Times New Roman"/>
                <w:color w:val="000000"/>
                <w:kern w:val="0"/>
                <w:sz w:val="24"/>
                <w:szCs w:val="24"/>
              </w:rPr>
            </w:pPr>
          </w:p>
        </w:tc>
      </w:tr>
      <w:tr w:rsidR="00570E70" w:rsidTr="005955A5">
        <w:trPr>
          <w:trHeight w:val="510"/>
        </w:trPr>
        <w:tc>
          <w:tcPr>
            <w:tcW w:w="2042" w:type="dxa"/>
            <w:tcBorders>
              <w:top w:val="single" w:sz="4" w:space="0" w:color="000000"/>
              <w:left w:val="single" w:sz="4" w:space="0" w:color="000000"/>
              <w:bottom w:val="single" w:sz="4" w:space="0" w:color="000000"/>
              <w:right w:val="single" w:sz="4" w:space="0" w:color="000000"/>
            </w:tcBorders>
            <w:vAlign w:val="center"/>
          </w:tcPr>
          <w:p w:rsidR="00570E70" w:rsidRDefault="00570E70" w:rsidP="005955A5">
            <w:pPr>
              <w:widowControl/>
              <w:spacing w:line="400" w:lineRule="exact"/>
              <w:jc w:val="center"/>
              <w:rPr>
                <w:rFonts w:ascii="Times New Roman" w:eastAsia="仿宋_GB2312" w:hAnsi="Times New Roman"/>
                <w:color w:val="000000"/>
                <w:kern w:val="0"/>
                <w:sz w:val="24"/>
                <w:szCs w:val="24"/>
              </w:rPr>
            </w:pPr>
            <w:r>
              <w:rPr>
                <w:rFonts w:ascii="宋体" w:eastAsia="仿宋_GB2312" w:hAnsi="宋体" w:hint="eastAsia"/>
                <w:color w:val="000000"/>
                <w:kern w:val="0"/>
                <w:sz w:val="24"/>
                <w:szCs w:val="24"/>
              </w:rPr>
              <w:t>所在学院</w:t>
            </w:r>
          </w:p>
        </w:tc>
        <w:tc>
          <w:tcPr>
            <w:tcW w:w="1871" w:type="dxa"/>
            <w:gridSpan w:val="2"/>
            <w:tcBorders>
              <w:top w:val="single" w:sz="4" w:space="0" w:color="000000"/>
              <w:left w:val="nil"/>
              <w:bottom w:val="single" w:sz="4" w:space="0" w:color="000000"/>
              <w:right w:val="single" w:sz="4" w:space="0" w:color="000000"/>
            </w:tcBorders>
            <w:vAlign w:val="center"/>
          </w:tcPr>
          <w:p w:rsidR="00570E70" w:rsidRDefault="00570E70" w:rsidP="005955A5">
            <w:pPr>
              <w:widowControl/>
              <w:spacing w:line="400" w:lineRule="exact"/>
              <w:jc w:val="center"/>
              <w:rPr>
                <w:rFonts w:ascii="Times New Roman" w:eastAsia="仿宋_GB2312" w:hAnsi="Times New Roman"/>
                <w:color w:val="000000"/>
                <w:kern w:val="0"/>
                <w:sz w:val="24"/>
                <w:szCs w:val="24"/>
              </w:rPr>
            </w:pPr>
          </w:p>
        </w:tc>
        <w:tc>
          <w:tcPr>
            <w:tcW w:w="1360" w:type="dxa"/>
            <w:gridSpan w:val="2"/>
            <w:tcBorders>
              <w:top w:val="single" w:sz="4" w:space="0" w:color="000000"/>
              <w:left w:val="nil"/>
              <w:bottom w:val="single" w:sz="4" w:space="0" w:color="000000"/>
              <w:right w:val="single" w:sz="4" w:space="0" w:color="000000"/>
            </w:tcBorders>
            <w:vAlign w:val="center"/>
          </w:tcPr>
          <w:p w:rsidR="00570E70" w:rsidRDefault="00570E70" w:rsidP="005955A5">
            <w:pPr>
              <w:widowControl/>
              <w:spacing w:line="400" w:lineRule="exact"/>
              <w:jc w:val="center"/>
              <w:rPr>
                <w:rFonts w:ascii="Times New Roman" w:eastAsia="仿宋_GB2312" w:hAnsi="Times New Roman"/>
                <w:color w:val="000000"/>
                <w:kern w:val="0"/>
                <w:sz w:val="24"/>
                <w:szCs w:val="24"/>
              </w:rPr>
            </w:pPr>
            <w:r>
              <w:rPr>
                <w:rFonts w:ascii="宋体" w:eastAsia="仿宋_GB2312" w:hAnsi="宋体" w:hint="eastAsia"/>
                <w:color w:val="000000"/>
                <w:kern w:val="0"/>
                <w:sz w:val="24"/>
                <w:szCs w:val="24"/>
              </w:rPr>
              <w:t>联系电话</w:t>
            </w:r>
          </w:p>
        </w:tc>
        <w:tc>
          <w:tcPr>
            <w:tcW w:w="1930" w:type="dxa"/>
            <w:gridSpan w:val="3"/>
            <w:tcBorders>
              <w:top w:val="single" w:sz="4" w:space="0" w:color="000000"/>
              <w:left w:val="nil"/>
              <w:bottom w:val="single" w:sz="4" w:space="0" w:color="000000"/>
              <w:right w:val="single" w:sz="4" w:space="0" w:color="000000"/>
            </w:tcBorders>
            <w:vAlign w:val="center"/>
          </w:tcPr>
          <w:p w:rsidR="00570E70" w:rsidRDefault="00570E70" w:rsidP="005955A5">
            <w:pPr>
              <w:widowControl/>
              <w:spacing w:line="400" w:lineRule="exact"/>
              <w:jc w:val="left"/>
              <w:rPr>
                <w:rFonts w:ascii="Times New Roman" w:eastAsia="仿宋_GB2312" w:hAnsi="Times New Roman"/>
                <w:color w:val="000000"/>
                <w:kern w:val="0"/>
                <w:sz w:val="24"/>
                <w:szCs w:val="24"/>
              </w:rPr>
            </w:pPr>
          </w:p>
        </w:tc>
        <w:tc>
          <w:tcPr>
            <w:tcW w:w="1641" w:type="dxa"/>
            <w:vMerge/>
            <w:tcBorders>
              <w:top w:val="single" w:sz="4" w:space="0" w:color="000000"/>
              <w:left w:val="nil"/>
              <w:bottom w:val="single" w:sz="4" w:space="0" w:color="000000"/>
              <w:right w:val="single" w:sz="4" w:space="0" w:color="000000"/>
            </w:tcBorders>
            <w:vAlign w:val="center"/>
          </w:tcPr>
          <w:p w:rsidR="00570E70" w:rsidRDefault="00570E70" w:rsidP="005955A5">
            <w:pPr>
              <w:widowControl/>
              <w:jc w:val="left"/>
              <w:rPr>
                <w:rFonts w:ascii="Times New Roman" w:eastAsia="仿宋_GB2312" w:hAnsi="Times New Roman"/>
                <w:color w:val="000000"/>
                <w:kern w:val="0"/>
                <w:sz w:val="24"/>
                <w:szCs w:val="24"/>
              </w:rPr>
            </w:pPr>
          </w:p>
        </w:tc>
      </w:tr>
      <w:tr w:rsidR="00570E70" w:rsidTr="005955A5">
        <w:trPr>
          <w:trHeight w:val="510"/>
        </w:trPr>
        <w:tc>
          <w:tcPr>
            <w:tcW w:w="2042" w:type="dxa"/>
            <w:tcBorders>
              <w:top w:val="single" w:sz="4" w:space="0" w:color="000000"/>
              <w:left w:val="single" w:sz="4" w:space="0" w:color="000000"/>
              <w:bottom w:val="single" w:sz="4" w:space="0" w:color="000000"/>
              <w:right w:val="single" w:sz="4" w:space="0" w:color="000000"/>
            </w:tcBorders>
            <w:vAlign w:val="center"/>
          </w:tcPr>
          <w:p w:rsidR="00570E70" w:rsidRDefault="00570E70" w:rsidP="005955A5">
            <w:pPr>
              <w:widowControl/>
              <w:spacing w:line="400" w:lineRule="exact"/>
              <w:jc w:val="center"/>
              <w:rPr>
                <w:rFonts w:ascii="宋体" w:eastAsia="仿宋_GB2312" w:hAnsi="Times New Roman"/>
                <w:color w:val="000000"/>
                <w:kern w:val="0"/>
                <w:sz w:val="24"/>
                <w:szCs w:val="24"/>
              </w:rPr>
            </w:pPr>
            <w:r>
              <w:rPr>
                <w:rFonts w:ascii="宋体" w:eastAsia="仿宋_GB2312" w:hAnsi="宋体" w:hint="eastAsia"/>
                <w:color w:val="000000"/>
                <w:kern w:val="0"/>
                <w:sz w:val="24"/>
                <w:szCs w:val="24"/>
              </w:rPr>
              <w:t>参赛学科</w:t>
            </w:r>
          </w:p>
        </w:tc>
        <w:tc>
          <w:tcPr>
            <w:tcW w:w="3231" w:type="dxa"/>
            <w:gridSpan w:val="4"/>
            <w:tcBorders>
              <w:top w:val="single" w:sz="4" w:space="0" w:color="000000"/>
              <w:left w:val="nil"/>
              <w:bottom w:val="single" w:sz="4" w:space="0" w:color="000000"/>
              <w:right w:val="single" w:sz="4" w:space="0" w:color="000000"/>
            </w:tcBorders>
            <w:vAlign w:val="center"/>
          </w:tcPr>
          <w:p w:rsidR="00570E70" w:rsidRDefault="00570E70" w:rsidP="005955A5">
            <w:pPr>
              <w:widowControl/>
              <w:spacing w:line="400" w:lineRule="exact"/>
              <w:jc w:val="center"/>
              <w:rPr>
                <w:rFonts w:ascii="Times New Roman" w:eastAsia="仿宋_GB2312" w:hAnsi="Times New Roman"/>
                <w:color w:val="000000"/>
                <w:kern w:val="0"/>
                <w:sz w:val="24"/>
                <w:szCs w:val="24"/>
              </w:rPr>
            </w:pPr>
          </w:p>
        </w:tc>
        <w:tc>
          <w:tcPr>
            <w:tcW w:w="1930" w:type="dxa"/>
            <w:gridSpan w:val="3"/>
            <w:tcBorders>
              <w:top w:val="single" w:sz="4" w:space="0" w:color="000000"/>
              <w:left w:val="nil"/>
              <w:bottom w:val="single" w:sz="4" w:space="0" w:color="000000"/>
              <w:right w:val="single" w:sz="4" w:space="0" w:color="000000"/>
            </w:tcBorders>
            <w:vAlign w:val="center"/>
          </w:tcPr>
          <w:p w:rsidR="00570E70" w:rsidRDefault="00570E70" w:rsidP="005955A5">
            <w:pPr>
              <w:widowControl/>
              <w:spacing w:line="400" w:lineRule="exact"/>
              <w:jc w:val="center"/>
              <w:rPr>
                <w:rFonts w:ascii="宋体" w:eastAsia="仿宋_GB2312" w:hAnsi="Times New Roman"/>
                <w:color w:val="000000"/>
                <w:kern w:val="0"/>
                <w:sz w:val="24"/>
                <w:szCs w:val="24"/>
              </w:rPr>
            </w:pPr>
            <w:r>
              <w:rPr>
                <w:rFonts w:ascii="宋体" w:eastAsia="仿宋_GB2312" w:hAnsi="宋体" w:hint="eastAsia"/>
                <w:color w:val="000000"/>
                <w:kern w:val="0"/>
                <w:sz w:val="24"/>
                <w:szCs w:val="24"/>
              </w:rPr>
              <w:t>组别</w:t>
            </w:r>
          </w:p>
        </w:tc>
        <w:tc>
          <w:tcPr>
            <w:tcW w:w="1641" w:type="dxa"/>
            <w:tcBorders>
              <w:top w:val="single" w:sz="4" w:space="0" w:color="000000"/>
              <w:left w:val="nil"/>
              <w:bottom w:val="single" w:sz="4" w:space="0" w:color="000000"/>
              <w:right w:val="single" w:sz="4" w:space="0" w:color="000000"/>
            </w:tcBorders>
            <w:vAlign w:val="center"/>
          </w:tcPr>
          <w:p w:rsidR="00570E70" w:rsidRDefault="00570E70" w:rsidP="005955A5">
            <w:pPr>
              <w:widowControl/>
              <w:spacing w:line="400" w:lineRule="exact"/>
              <w:jc w:val="center"/>
              <w:rPr>
                <w:rFonts w:ascii="Times New Roman" w:eastAsia="仿宋_GB2312" w:hAnsi="Times New Roman"/>
                <w:color w:val="000000"/>
                <w:kern w:val="0"/>
                <w:sz w:val="24"/>
                <w:szCs w:val="24"/>
              </w:rPr>
            </w:pPr>
          </w:p>
        </w:tc>
      </w:tr>
      <w:tr w:rsidR="00570E70" w:rsidTr="005955A5">
        <w:trPr>
          <w:trHeight w:val="1572"/>
        </w:trPr>
        <w:tc>
          <w:tcPr>
            <w:tcW w:w="2042" w:type="dxa"/>
            <w:tcBorders>
              <w:top w:val="single" w:sz="4" w:space="0" w:color="000000"/>
              <w:left w:val="single" w:sz="4" w:space="0" w:color="000000"/>
              <w:bottom w:val="single" w:sz="4" w:space="0" w:color="000000"/>
              <w:right w:val="single" w:sz="4" w:space="0" w:color="000000"/>
            </w:tcBorders>
            <w:vAlign w:val="center"/>
          </w:tcPr>
          <w:p w:rsidR="00570E70" w:rsidRDefault="00570E70" w:rsidP="005955A5">
            <w:pPr>
              <w:widowControl/>
              <w:spacing w:line="400" w:lineRule="exact"/>
              <w:jc w:val="center"/>
              <w:rPr>
                <w:rFonts w:ascii="宋体" w:eastAsia="仿宋_GB2312" w:hAnsi="Times New Roman"/>
                <w:color w:val="000000"/>
                <w:kern w:val="0"/>
                <w:sz w:val="24"/>
                <w:szCs w:val="24"/>
              </w:rPr>
            </w:pPr>
            <w:r>
              <w:rPr>
                <w:rFonts w:ascii="宋体" w:eastAsia="仿宋_GB2312" w:hAnsi="宋体" w:hint="eastAsia"/>
                <w:color w:val="000000"/>
                <w:kern w:val="0"/>
                <w:sz w:val="24"/>
                <w:szCs w:val="24"/>
              </w:rPr>
              <w:t>学习工作</w:t>
            </w:r>
          </w:p>
          <w:p w:rsidR="00570E70" w:rsidRDefault="00570E70" w:rsidP="005955A5">
            <w:pPr>
              <w:widowControl/>
              <w:spacing w:line="400" w:lineRule="exact"/>
              <w:jc w:val="center"/>
              <w:rPr>
                <w:rFonts w:ascii="宋体" w:eastAsia="仿宋_GB2312" w:hAnsi="Times New Roman"/>
                <w:color w:val="000000"/>
                <w:kern w:val="0"/>
                <w:sz w:val="24"/>
                <w:szCs w:val="24"/>
              </w:rPr>
            </w:pPr>
            <w:r>
              <w:rPr>
                <w:rFonts w:ascii="宋体" w:eastAsia="仿宋_GB2312" w:hAnsi="宋体" w:hint="eastAsia"/>
                <w:color w:val="000000"/>
                <w:kern w:val="0"/>
                <w:sz w:val="24"/>
                <w:szCs w:val="24"/>
              </w:rPr>
              <w:t>简历</w:t>
            </w:r>
          </w:p>
          <w:p w:rsidR="00570E70" w:rsidRDefault="00570E70" w:rsidP="005955A5">
            <w:pPr>
              <w:widowControl/>
              <w:spacing w:line="400" w:lineRule="exact"/>
              <w:jc w:val="center"/>
              <w:rPr>
                <w:rFonts w:ascii="Times New Roman" w:eastAsia="仿宋_GB2312" w:hAnsi="Times New Roman"/>
                <w:color w:val="000000"/>
                <w:kern w:val="0"/>
                <w:sz w:val="24"/>
                <w:szCs w:val="24"/>
              </w:rPr>
            </w:pPr>
            <w:r>
              <w:rPr>
                <w:rFonts w:ascii="宋体" w:eastAsia="仿宋_GB2312" w:hAnsi="宋体" w:hint="eastAsia"/>
                <w:color w:val="000000"/>
                <w:kern w:val="0"/>
                <w:sz w:val="24"/>
                <w:szCs w:val="24"/>
              </w:rPr>
              <w:t>（大学开始）</w:t>
            </w:r>
          </w:p>
        </w:tc>
        <w:tc>
          <w:tcPr>
            <w:tcW w:w="6802" w:type="dxa"/>
            <w:gridSpan w:val="8"/>
            <w:tcBorders>
              <w:top w:val="single" w:sz="4" w:space="0" w:color="000000"/>
              <w:left w:val="nil"/>
              <w:bottom w:val="single" w:sz="4" w:space="0" w:color="000000"/>
              <w:right w:val="single" w:sz="4" w:space="0" w:color="000000"/>
            </w:tcBorders>
          </w:tcPr>
          <w:p w:rsidR="00570E70" w:rsidRDefault="00570E70" w:rsidP="005955A5">
            <w:pPr>
              <w:widowControl/>
              <w:spacing w:line="400" w:lineRule="exact"/>
              <w:ind w:firstLine="6120"/>
              <w:rPr>
                <w:rFonts w:ascii="Times New Roman" w:eastAsia="仿宋_GB2312" w:hAnsi="Times New Roman"/>
                <w:color w:val="000000"/>
                <w:kern w:val="0"/>
                <w:sz w:val="24"/>
                <w:szCs w:val="24"/>
              </w:rPr>
            </w:pPr>
          </w:p>
          <w:p w:rsidR="00570E70" w:rsidRDefault="00570E70" w:rsidP="005955A5">
            <w:pPr>
              <w:widowControl/>
              <w:spacing w:line="400" w:lineRule="exact"/>
              <w:ind w:firstLine="6120"/>
              <w:rPr>
                <w:rFonts w:ascii="Times New Roman" w:eastAsia="仿宋_GB2312" w:hAnsi="Times New Roman"/>
                <w:color w:val="000000"/>
                <w:kern w:val="0"/>
                <w:sz w:val="24"/>
                <w:szCs w:val="24"/>
              </w:rPr>
            </w:pPr>
          </w:p>
          <w:p w:rsidR="00570E70" w:rsidRDefault="00570E70" w:rsidP="005955A5">
            <w:pPr>
              <w:widowControl/>
              <w:spacing w:line="400" w:lineRule="exact"/>
              <w:ind w:firstLine="6120"/>
              <w:rPr>
                <w:rFonts w:ascii="Times New Roman" w:eastAsia="仿宋_GB2312" w:hAnsi="Times New Roman"/>
                <w:color w:val="000000"/>
                <w:kern w:val="0"/>
                <w:sz w:val="24"/>
                <w:szCs w:val="24"/>
              </w:rPr>
            </w:pPr>
          </w:p>
          <w:p w:rsidR="00570E70" w:rsidRDefault="00570E70" w:rsidP="005955A5">
            <w:pPr>
              <w:widowControl/>
              <w:spacing w:line="400" w:lineRule="exact"/>
              <w:ind w:firstLine="6120"/>
              <w:rPr>
                <w:rFonts w:ascii="Times New Roman" w:eastAsia="仿宋_GB2312" w:hAnsi="Times New Roman"/>
                <w:color w:val="000000"/>
                <w:kern w:val="0"/>
                <w:sz w:val="24"/>
                <w:szCs w:val="24"/>
              </w:rPr>
            </w:pPr>
          </w:p>
          <w:p w:rsidR="00570E70" w:rsidRDefault="00570E70" w:rsidP="005955A5">
            <w:pPr>
              <w:widowControl/>
              <w:spacing w:line="400" w:lineRule="exact"/>
              <w:ind w:firstLine="6120"/>
              <w:rPr>
                <w:rFonts w:ascii="Times New Roman" w:eastAsia="仿宋_GB2312" w:hAnsi="Times New Roman"/>
                <w:color w:val="000000"/>
                <w:kern w:val="0"/>
                <w:sz w:val="24"/>
                <w:szCs w:val="24"/>
              </w:rPr>
            </w:pPr>
          </w:p>
          <w:p w:rsidR="00570E70" w:rsidRDefault="00570E70" w:rsidP="005955A5">
            <w:pPr>
              <w:widowControl/>
              <w:spacing w:line="400" w:lineRule="exact"/>
              <w:ind w:firstLine="6120"/>
              <w:rPr>
                <w:rFonts w:ascii="Times New Roman" w:eastAsia="仿宋_GB2312" w:hAnsi="Times New Roman"/>
                <w:color w:val="000000"/>
                <w:kern w:val="0"/>
                <w:sz w:val="24"/>
                <w:szCs w:val="24"/>
              </w:rPr>
            </w:pPr>
          </w:p>
          <w:p w:rsidR="00570E70" w:rsidRDefault="00570E70" w:rsidP="005955A5">
            <w:pPr>
              <w:widowControl/>
              <w:spacing w:line="400" w:lineRule="exact"/>
              <w:ind w:firstLine="6120"/>
              <w:rPr>
                <w:rFonts w:ascii="Times New Roman" w:eastAsia="仿宋_GB2312" w:hAnsi="Times New Roman"/>
                <w:color w:val="000000"/>
                <w:kern w:val="0"/>
                <w:sz w:val="24"/>
                <w:szCs w:val="24"/>
              </w:rPr>
            </w:pPr>
          </w:p>
        </w:tc>
      </w:tr>
      <w:tr w:rsidR="00570E70" w:rsidTr="005955A5">
        <w:trPr>
          <w:trHeight w:val="3955"/>
        </w:trPr>
        <w:tc>
          <w:tcPr>
            <w:tcW w:w="2042" w:type="dxa"/>
            <w:tcBorders>
              <w:top w:val="single" w:sz="4" w:space="0" w:color="000000"/>
              <w:left w:val="single" w:sz="4" w:space="0" w:color="000000"/>
              <w:bottom w:val="single" w:sz="4" w:space="0" w:color="000000"/>
              <w:right w:val="single" w:sz="4" w:space="0" w:color="000000"/>
            </w:tcBorders>
            <w:vAlign w:val="center"/>
          </w:tcPr>
          <w:p w:rsidR="00570E70" w:rsidRDefault="00570E70" w:rsidP="005955A5">
            <w:pPr>
              <w:widowControl/>
              <w:spacing w:line="400" w:lineRule="exact"/>
              <w:jc w:val="center"/>
              <w:rPr>
                <w:rFonts w:ascii="宋体" w:eastAsia="仿宋_GB2312" w:hAnsi="宋体"/>
                <w:color w:val="000000"/>
                <w:kern w:val="0"/>
                <w:sz w:val="24"/>
                <w:szCs w:val="24"/>
              </w:rPr>
            </w:pPr>
            <w:r>
              <w:rPr>
                <w:rFonts w:ascii="宋体" w:eastAsia="仿宋_GB2312" w:hAnsi="宋体" w:hint="eastAsia"/>
                <w:color w:val="000000"/>
                <w:kern w:val="0"/>
                <w:sz w:val="24"/>
                <w:szCs w:val="24"/>
              </w:rPr>
              <w:t>近两年主讲</w:t>
            </w:r>
          </w:p>
          <w:p w:rsidR="00570E70" w:rsidRDefault="00570E70" w:rsidP="005955A5">
            <w:pPr>
              <w:widowControl/>
              <w:spacing w:line="400" w:lineRule="exact"/>
              <w:jc w:val="center"/>
              <w:rPr>
                <w:rFonts w:ascii="Times New Roman" w:eastAsia="仿宋_GB2312" w:hAnsi="Times New Roman"/>
                <w:color w:val="000000"/>
                <w:kern w:val="0"/>
                <w:sz w:val="24"/>
                <w:szCs w:val="24"/>
              </w:rPr>
            </w:pPr>
            <w:r>
              <w:rPr>
                <w:rFonts w:ascii="宋体" w:eastAsia="仿宋_GB2312" w:hAnsi="宋体" w:hint="eastAsia"/>
                <w:color w:val="000000"/>
                <w:kern w:val="0"/>
                <w:sz w:val="24"/>
                <w:szCs w:val="24"/>
              </w:rPr>
              <w:t>课程情况</w:t>
            </w:r>
          </w:p>
        </w:tc>
        <w:tc>
          <w:tcPr>
            <w:tcW w:w="6802" w:type="dxa"/>
            <w:gridSpan w:val="8"/>
            <w:tcBorders>
              <w:top w:val="single" w:sz="4" w:space="0" w:color="000000"/>
              <w:left w:val="nil"/>
              <w:bottom w:val="single" w:sz="4" w:space="0" w:color="000000"/>
              <w:right w:val="single" w:sz="4" w:space="0" w:color="000000"/>
            </w:tcBorders>
            <w:vAlign w:val="center"/>
          </w:tcPr>
          <w:p w:rsidR="00570E70" w:rsidRDefault="00570E70" w:rsidP="005955A5">
            <w:pPr>
              <w:widowControl/>
              <w:spacing w:line="400" w:lineRule="exact"/>
              <w:rPr>
                <w:rFonts w:ascii="宋体" w:eastAsia="仿宋_GB2312" w:hAnsi="Times New Roman"/>
                <w:color w:val="000000"/>
                <w:kern w:val="0"/>
                <w:sz w:val="24"/>
                <w:szCs w:val="24"/>
              </w:rPr>
            </w:pPr>
          </w:p>
          <w:p w:rsidR="00570E70" w:rsidRDefault="00570E70" w:rsidP="005955A5">
            <w:pPr>
              <w:widowControl/>
              <w:spacing w:line="400" w:lineRule="exact"/>
              <w:jc w:val="center"/>
              <w:rPr>
                <w:rFonts w:ascii="宋体" w:eastAsia="仿宋_GB2312" w:hAnsi="Times New Roman"/>
                <w:color w:val="000000"/>
                <w:kern w:val="0"/>
                <w:sz w:val="24"/>
                <w:szCs w:val="24"/>
              </w:rPr>
            </w:pPr>
          </w:p>
        </w:tc>
      </w:tr>
      <w:tr w:rsidR="00570E70" w:rsidTr="005955A5">
        <w:trPr>
          <w:trHeight w:val="1739"/>
        </w:trPr>
        <w:tc>
          <w:tcPr>
            <w:tcW w:w="2042" w:type="dxa"/>
            <w:tcBorders>
              <w:top w:val="single" w:sz="4" w:space="0" w:color="000000"/>
              <w:left w:val="single" w:sz="4" w:space="0" w:color="000000"/>
              <w:bottom w:val="single" w:sz="4" w:space="0" w:color="000000"/>
              <w:right w:val="single" w:sz="4" w:space="0" w:color="000000"/>
            </w:tcBorders>
            <w:vAlign w:val="center"/>
          </w:tcPr>
          <w:p w:rsidR="00570E70" w:rsidRDefault="00570E70" w:rsidP="005955A5">
            <w:pPr>
              <w:widowControl/>
              <w:spacing w:line="400" w:lineRule="exact"/>
              <w:jc w:val="center"/>
              <w:rPr>
                <w:rFonts w:ascii="宋体" w:eastAsia="仿宋_GB2312" w:hAnsi="宋体"/>
                <w:color w:val="000000"/>
                <w:kern w:val="0"/>
                <w:sz w:val="24"/>
                <w:szCs w:val="24"/>
              </w:rPr>
            </w:pPr>
            <w:r>
              <w:rPr>
                <w:rFonts w:ascii="宋体" w:eastAsia="仿宋_GB2312" w:hAnsi="宋体" w:hint="eastAsia"/>
                <w:color w:val="000000"/>
                <w:kern w:val="0"/>
                <w:sz w:val="24"/>
                <w:szCs w:val="24"/>
              </w:rPr>
              <w:lastRenderedPageBreak/>
              <w:t>发表教学论文</w:t>
            </w:r>
          </w:p>
          <w:p w:rsidR="00570E70" w:rsidRDefault="00570E70" w:rsidP="005955A5">
            <w:pPr>
              <w:widowControl/>
              <w:spacing w:line="400" w:lineRule="exact"/>
              <w:jc w:val="center"/>
              <w:rPr>
                <w:rFonts w:ascii="Times New Roman" w:eastAsia="仿宋_GB2312" w:hAnsi="Times New Roman"/>
                <w:color w:val="000000"/>
                <w:kern w:val="0"/>
                <w:sz w:val="24"/>
                <w:szCs w:val="24"/>
              </w:rPr>
            </w:pPr>
            <w:r>
              <w:rPr>
                <w:rFonts w:ascii="宋体" w:eastAsia="仿宋_GB2312" w:hAnsi="宋体" w:hint="eastAsia"/>
                <w:color w:val="000000"/>
                <w:kern w:val="0"/>
                <w:sz w:val="24"/>
                <w:szCs w:val="24"/>
              </w:rPr>
              <w:t>著作</w:t>
            </w:r>
          </w:p>
        </w:tc>
        <w:tc>
          <w:tcPr>
            <w:tcW w:w="6802" w:type="dxa"/>
            <w:gridSpan w:val="8"/>
            <w:tcBorders>
              <w:top w:val="single" w:sz="4" w:space="0" w:color="000000"/>
              <w:left w:val="nil"/>
              <w:bottom w:val="single" w:sz="4" w:space="0" w:color="000000"/>
              <w:right w:val="single" w:sz="4" w:space="0" w:color="000000"/>
            </w:tcBorders>
            <w:vAlign w:val="center"/>
          </w:tcPr>
          <w:p w:rsidR="00570E70" w:rsidRDefault="00570E70" w:rsidP="005955A5">
            <w:pPr>
              <w:widowControl/>
              <w:spacing w:line="400" w:lineRule="exact"/>
              <w:jc w:val="center"/>
              <w:rPr>
                <w:rFonts w:ascii="Times New Roman" w:eastAsia="仿宋_GB2312" w:hAnsi="Times New Roman"/>
                <w:color w:val="000000"/>
                <w:kern w:val="0"/>
                <w:sz w:val="24"/>
                <w:szCs w:val="24"/>
              </w:rPr>
            </w:pPr>
          </w:p>
          <w:p w:rsidR="00570E70" w:rsidRDefault="00570E70" w:rsidP="005955A5">
            <w:pPr>
              <w:widowControl/>
              <w:spacing w:line="400" w:lineRule="exact"/>
              <w:jc w:val="center"/>
              <w:rPr>
                <w:rFonts w:ascii="Times New Roman" w:eastAsia="仿宋_GB2312" w:hAnsi="Times New Roman"/>
                <w:color w:val="000000"/>
                <w:kern w:val="0"/>
                <w:sz w:val="24"/>
                <w:szCs w:val="24"/>
              </w:rPr>
            </w:pPr>
          </w:p>
        </w:tc>
      </w:tr>
      <w:tr w:rsidR="00570E70" w:rsidTr="005955A5">
        <w:trPr>
          <w:trHeight w:val="2324"/>
        </w:trPr>
        <w:tc>
          <w:tcPr>
            <w:tcW w:w="2042" w:type="dxa"/>
            <w:tcBorders>
              <w:top w:val="single" w:sz="4" w:space="0" w:color="000000"/>
              <w:left w:val="single" w:sz="4" w:space="0" w:color="000000"/>
              <w:bottom w:val="single" w:sz="4" w:space="0" w:color="000000"/>
              <w:right w:val="single" w:sz="4" w:space="0" w:color="000000"/>
            </w:tcBorders>
            <w:vAlign w:val="center"/>
          </w:tcPr>
          <w:p w:rsidR="00570E70" w:rsidRDefault="00570E70" w:rsidP="005955A5">
            <w:pPr>
              <w:widowControl/>
              <w:spacing w:line="400" w:lineRule="exact"/>
              <w:jc w:val="center"/>
              <w:rPr>
                <w:rFonts w:ascii="宋体" w:eastAsia="仿宋_GB2312" w:hAnsi="Times New Roman"/>
                <w:color w:val="000000"/>
                <w:kern w:val="0"/>
                <w:sz w:val="24"/>
                <w:szCs w:val="24"/>
              </w:rPr>
            </w:pPr>
            <w:r>
              <w:rPr>
                <w:rFonts w:ascii="宋体" w:eastAsia="仿宋_GB2312" w:hAnsi="宋体" w:hint="eastAsia"/>
                <w:color w:val="000000"/>
                <w:kern w:val="0"/>
                <w:sz w:val="24"/>
                <w:szCs w:val="24"/>
              </w:rPr>
              <w:t>主</w:t>
            </w:r>
            <w:r>
              <w:rPr>
                <w:rFonts w:ascii="宋体" w:eastAsia="仿宋_GB2312" w:hAnsi="宋体" w:hint="eastAsia"/>
                <w:color w:val="000000"/>
                <w:spacing w:val="-12"/>
                <w:kern w:val="0"/>
                <w:sz w:val="24"/>
                <w:szCs w:val="24"/>
              </w:rPr>
              <w:t>持、参</w:t>
            </w:r>
            <w:r>
              <w:rPr>
                <w:rFonts w:ascii="宋体" w:eastAsia="仿宋_GB2312" w:hAnsi="宋体" w:hint="eastAsia"/>
                <w:color w:val="000000"/>
                <w:kern w:val="0"/>
                <w:sz w:val="24"/>
                <w:szCs w:val="24"/>
              </w:rPr>
              <w:t>与教学改革项目</w:t>
            </w:r>
          </w:p>
        </w:tc>
        <w:tc>
          <w:tcPr>
            <w:tcW w:w="6802" w:type="dxa"/>
            <w:gridSpan w:val="8"/>
            <w:tcBorders>
              <w:top w:val="single" w:sz="4" w:space="0" w:color="000000"/>
              <w:left w:val="nil"/>
              <w:bottom w:val="single" w:sz="4" w:space="0" w:color="000000"/>
              <w:right w:val="single" w:sz="4" w:space="0" w:color="000000"/>
            </w:tcBorders>
            <w:vAlign w:val="center"/>
          </w:tcPr>
          <w:p w:rsidR="00570E70" w:rsidRDefault="00570E70" w:rsidP="005955A5">
            <w:pPr>
              <w:widowControl/>
              <w:spacing w:line="400" w:lineRule="exact"/>
              <w:rPr>
                <w:rFonts w:ascii="宋体" w:eastAsia="仿宋_GB2312" w:hAnsi="Times New Roman"/>
                <w:color w:val="000000"/>
                <w:kern w:val="0"/>
                <w:sz w:val="24"/>
                <w:szCs w:val="24"/>
              </w:rPr>
            </w:pPr>
          </w:p>
        </w:tc>
      </w:tr>
      <w:tr w:rsidR="00570E70" w:rsidTr="005955A5">
        <w:trPr>
          <w:trHeight w:val="2599"/>
        </w:trPr>
        <w:tc>
          <w:tcPr>
            <w:tcW w:w="2042" w:type="dxa"/>
            <w:tcBorders>
              <w:top w:val="single" w:sz="4" w:space="0" w:color="000000"/>
              <w:left w:val="single" w:sz="4" w:space="0" w:color="000000"/>
              <w:bottom w:val="single" w:sz="4" w:space="0" w:color="000000"/>
              <w:right w:val="single" w:sz="4" w:space="0" w:color="000000"/>
            </w:tcBorders>
            <w:vAlign w:val="center"/>
          </w:tcPr>
          <w:p w:rsidR="00570E70" w:rsidRDefault="00570E70" w:rsidP="005955A5">
            <w:pPr>
              <w:widowControl/>
              <w:spacing w:line="400" w:lineRule="exact"/>
              <w:jc w:val="center"/>
              <w:rPr>
                <w:rFonts w:ascii="宋体" w:eastAsia="仿宋_GB2312" w:hAnsi="Times New Roman"/>
                <w:color w:val="000000"/>
                <w:kern w:val="0"/>
                <w:sz w:val="24"/>
                <w:szCs w:val="24"/>
              </w:rPr>
            </w:pPr>
            <w:r>
              <w:rPr>
                <w:rFonts w:ascii="宋体" w:eastAsia="仿宋_GB2312" w:hAnsi="宋体" w:hint="eastAsia"/>
                <w:color w:val="000000"/>
                <w:kern w:val="0"/>
                <w:sz w:val="24"/>
                <w:szCs w:val="24"/>
              </w:rPr>
              <w:t>教学和教书育人奖励</w:t>
            </w:r>
          </w:p>
        </w:tc>
        <w:tc>
          <w:tcPr>
            <w:tcW w:w="6802" w:type="dxa"/>
            <w:gridSpan w:val="8"/>
            <w:tcBorders>
              <w:top w:val="single" w:sz="4" w:space="0" w:color="000000"/>
              <w:left w:val="nil"/>
              <w:bottom w:val="single" w:sz="4" w:space="0" w:color="000000"/>
              <w:right w:val="single" w:sz="4" w:space="0" w:color="000000"/>
            </w:tcBorders>
            <w:vAlign w:val="center"/>
          </w:tcPr>
          <w:p w:rsidR="00570E70" w:rsidRDefault="00570E70" w:rsidP="005955A5">
            <w:pPr>
              <w:widowControl/>
              <w:spacing w:line="400" w:lineRule="exact"/>
              <w:rPr>
                <w:rFonts w:ascii="Times New Roman" w:eastAsia="仿宋_GB2312" w:hAnsi="Times New Roman"/>
                <w:color w:val="000000"/>
                <w:kern w:val="0"/>
                <w:sz w:val="24"/>
                <w:szCs w:val="24"/>
              </w:rPr>
            </w:pPr>
          </w:p>
        </w:tc>
      </w:tr>
      <w:tr w:rsidR="00570E70" w:rsidTr="005955A5">
        <w:trPr>
          <w:trHeight w:val="2625"/>
        </w:trPr>
        <w:tc>
          <w:tcPr>
            <w:tcW w:w="2042" w:type="dxa"/>
            <w:tcBorders>
              <w:top w:val="single" w:sz="4" w:space="0" w:color="000000"/>
              <w:left w:val="single" w:sz="4" w:space="0" w:color="000000"/>
              <w:bottom w:val="single" w:sz="4" w:space="0" w:color="000000"/>
              <w:right w:val="single" w:sz="4" w:space="0" w:color="000000"/>
            </w:tcBorders>
            <w:vAlign w:val="center"/>
          </w:tcPr>
          <w:p w:rsidR="00570E70" w:rsidRDefault="00570E70" w:rsidP="005955A5">
            <w:pPr>
              <w:widowControl/>
              <w:spacing w:line="400" w:lineRule="exact"/>
              <w:jc w:val="center"/>
              <w:rPr>
                <w:rFonts w:ascii="宋体" w:eastAsia="仿宋_GB2312" w:hAnsi="Times New Roman"/>
                <w:kern w:val="0"/>
                <w:sz w:val="24"/>
                <w:szCs w:val="24"/>
              </w:rPr>
            </w:pPr>
            <w:r>
              <w:rPr>
                <w:rFonts w:ascii="宋体" w:eastAsia="仿宋_GB2312" w:hAnsi="宋体" w:hint="eastAsia"/>
                <w:kern w:val="0"/>
                <w:sz w:val="24"/>
                <w:szCs w:val="24"/>
              </w:rPr>
              <w:t>所在学院</w:t>
            </w:r>
          </w:p>
          <w:p w:rsidR="00570E70" w:rsidRDefault="00570E70" w:rsidP="005955A5">
            <w:pPr>
              <w:widowControl/>
              <w:spacing w:line="400" w:lineRule="exact"/>
              <w:jc w:val="center"/>
              <w:rPr>
                <w:rFonts w:ascii="宋体" w:eastAsia="仿宋_GB2312" w:hAnsi="Times New Roman"/>
                <w:kern w:val="0"/>
                <w:sz w:val="24"/>
                <w:szCs w:val="24"/>
              </w:rPr>
            </w:pPr>
            <w:r>
              <w:rPr>
                <w:rFonts w:ascii="宋体" w:eastAsia="仿宋_GB2312" w:hAnsi="宋体" w:hint="eastAsia"/>
                <w:kern w:val="0"/>
                <w:sz w:val="24"/>
                <w:szCs w:val="24"/>
              </w:rPr>
              <w:t>工会意见</w:t>
            </w:r>
          </w:p>
        </w:tc>
        <w:tc>
          <w:tcPr>
            <w:tcW w:w="6802" w:type="dxa"/>
            <w:gridSpan w:val="8"/>
            <w:tcBorders>
              <w:top w:val="single" w:sz="4" w:space="0" w:color="000000"/>
              <w:left w:val="nil"/>
              <w:bottom w:val="single" w:sz="4" w:space="0" w:color="000000"/>
              <w:right w:val="single" w:sz="4" w:space="0" w:color="000000"/>
            </w:tcBorders>
            <w:vAlign w:val="bottom"/>
          </w:tcPr>
          <w:p w:rsidR="00570E70" w:rsidRDefault="00570E70" w:rsidP="005955A5">
            <w:pPr>
              <w:widowControl/>
              <w:spacing w:line="400" w:lineRule="exact"/>
              <w:jc w:val="center"/>
              <w:rPr>
                <w:rFonts w:ascii="宋体" w:eastAsia="仿宋_GB2312" w:hAnsi="宋体"/>
                <w:color w:val="000000"/>
                <w:kern w:val="0"/>
                <w:sz w:val="24"/>
                <w:szCs w:val="24"/>
              </w:rPr>
            </w:pPr>
            <w:r>
              <w:rPr>
                <w:rFonts w:ascii="宋体" w:eastAsia="仿宋_GB2312" w:hAnsi="宋体" w:hint="eastAsia"/>
                <w:color w:val="000000"/>
                <w:kern w:val="0"/>
                <w:sz w:val="24"/>
                <w:szCs w:val="24"/>
              </w:rPr>
              <w:t>盖章</w:t>
            </w:r>
          </w:p>
          <w:p w:rsidR="00570E70" w:rsidRDefault="00570E70" w:rsidP="00E7002B">
            <w:pPr>
              <w:widowControl/>
              <w:spacing w:afterLines="20" w:line="400" w:lineRule="exact"/>
              <w:jc w:val="center"/>
              <w:rPr>
                <w:rFonts w:ascii="宋体" w:eastAsia="仿宋_GB2312" w:hAnsi="宋体"/>
                <w:color w:val="000000"/>
                <w:kern w:val="0"/>
                <w:sz w:val="24"/>
                <w:szCs w:val="24"/>
              </w:rPr>
            </w:pPr>
            <w:r>
              <w:rPr>
                <w:rFonts w:ascii="宋体" w:eastAsia="仿宋_GB2312" w:hAnsi="宋体" w:hint="eastAsia"/>
                <w:color w:val="000000"/>
                <w:kern w:val="0"/>
                <w:sz w:val="24"/>
                <w:szCs w:val="24"/>
              </w:rPr>
              <w:t xml:space="preserve">    2014</w:t>
            </w:r>
            <w:r>
              <w:rPr>
                <w:rFonts w:ascii="宋体" w:eastAsia="仿宋_GB2312" w:hAnsi="宋体" w:hint="eastAsia"/>
                <w:color w:val="000000"/>
                <w:kern w:val="0"/>
                <w:sz w:val="24"/>
                <w:szCs w:val="24"/>
              </w:rPr>
              <w:t>年</w:t>
            </w:r>
            <w:r>
              <w:rPr>
                <w:rFonts w:ascii="宋体" w:eastAsia="仿宋_GB2312" w:hAnsi="宋体" w:hint="eastAsia"/>
                <w:color w:val="000000"/>
                <w:kern w:val="0"/>
                <w:sz w:val="24"/>
                <w:szCs w:val="24"/>
              </w:rPr>
              <w:t xml:space="preserve">  </w:t>
            </w:r>
            <w:r>
              <w:rPr>
                <w:rFonts w:ascii="宋体" w:eastAsia="仿宋_GB2312" w:hAnsi="宋体" w:hint="eastAsia"/>
                <w:color w:val="000000"/>
                <w:kern w:val="0"/>
                <w:sz w:val="24"/>
                <w:szCs w:val="24"/>
              </w:rPr>
              <w:t>月</w:t>
            </w:r>
            <w:r>
              <w:rPr>
                <w:rFonts w:ascii="宋体" w:eastAsia="仿宋_GB2312" w:hAnsi="宋体" w:hint="eastAsia"/>
                <w:color w:val="000000"/>
                <w:kern w:val="0"/>
                <w:sz w:val="24"/>
                <w:szCs w:val="24"/>
              </w:rPr>
              <w:t xml:space="preserve">  </w:t>
            </w:r>
            <w:r>
              <w:rPr>
                <w:rFonts w:ascii="宋体" w:eastAsia="仿宋_GB2312" w:hAnsi="宋体" w:hint="eastAsia"/>
                <w:color w:val="000000"/>
                <w:kern w:val="0"/>
                <w:sz w:val="24"/>
                <w:szCs w:val="24"/>
              </w:rPr>
              <w:t>日</w:t>
            </w:r>
          </w:p>
        </w:tc>
      </w:tr>
      <w:tr w:rsidR="00570E70" w:rsidTr="005955A5">
        <w:trPr>
          <w:trHeight w:val="3488"/>
        </w:trPr>
        <w:tc>
          <w:tcPr>
            <w:tcW w:w="2042" w:type="dxa"/>
            <w:tcBorders>
              <w:top w:val="single" w:sz="4" w:space="0" w:color="000000"/>
              <w:left w:val="single" w:sz="4" w:space="0" w:color="000000"/>
              <w:bottom w:val="single" w:sz="4" w:space="0" w:color="000000"/>
              <w:right w:val="single" w:sz="4" w:space="0" w:color="000000"/>
            </w:tcBorders>
            <w:vAlign w:val="center"/>
          </w:tcPr>
          <w:p w:rsidR="00570E70" w:rsidRDefault="00570E70" w:rsidP="005955A5">
            <w:pPr>
              <w:widowControl/>
              <w:spacing w:line="400" w:lineRule="exact"/>
              <w:jc w:val="center"/>
              <w:rPr>
                <w:rFonts w:ascii="宋体" w:eastAsia="仿宋_GB2312" w:hAnsi="宋体"/>
                <w:kern w:val="0"/>
                <w:sz w:val="24"/>
                <w:szCs w:val="24"/>
              </w:rPr>
            </w:pPr>
            <w:r>
              <w:rPr>
                <w:rFonts w:ascii="宋体" w:eastAsia="仿宋_GB2312" w:hAnsi="宋体" w:hint="eastAsia"/>
                <w:kern w:val="0"/>
                <w:sz w:val="24"/>
                <w:szCs w:val="24"/>
              </w:rPr>
              <w:t>所在学院</w:t>
            </w:r>
          </w:p>
          <w:p w:rsidR="00570E70" w:rsidRDefault="00570E70" w:rsidP="005955A5">
            <w:pPr>
              <w:widowControl/>
              <w:spacing w:line="400" w:lineRule="exact"/>
              <w:jc w:val="center"/>
              <w:rPr>
                <w:rFonts w:ascii="宋体" w:eastAsia="仿宋_GB2312" w:hAnsi="Times New Roman"/>
                <w:kern w:val="0"/>
                <w:sz w:val="24"/>
                <w:szCs w:val="24"/>
              </w:rPr>
            </w:pPr>
            <w:r>
              <w:rPr>
                <w:rFonts w:ascii="宋体" w:eastAsia="仿宋_GB2312" w:hAnsi="宋体" w:hint="eastAsia"/>
                <w:kern w:val="0"/>
                <w:sz w:val="24"/>
                <w:szCs w:val="24"/>
              </w:rPr>
              <w:t>意见</w:t>
            </w:r>
          </w:p>
        </w:tc>
        <w:tc>
          <w:tcPr>
            <w:tcW w:w="6802" w:type="dxa"/>
            <w:gridSpan w:val="8"/>
            <w:tcBorders>
              <w:top w:val="single" w:sz="4" w:space="0" w:color="000000"/>
              <w:left w:val="single" w:sz="4" w:space="0" w:color="000000"/>
              <w:bottom w:val="single" w:sz="4" w:space="0" w:color="000000"/>
              <w:right w:val="single" w:sz="4" w:space="0" w:color="000000"/>
            </w:tcBorders>
            <w:vAlign w:val="bottom"/>
          </w:tcPr>
          <w:p w:rsidR="00570E70" w:rsidRDefault="00570E70" w:rsidP="005955A5">
            <w:pPr>
              <w:widowControl/>
              <w:spacing w:line="400" w:lineRule="exact"/>
              <w:ind w:firstLineChars="1512" w:firstLine="3934"/>
              <w:rPr>
                <w:rFonts w:ascii="宋体" w:eastAsia="仿宋_GB2312" w:hAnsi="Times New Roman"/>
                <w:color w:val="000000"/>
                <w:kern w:val="0"/>
                <w:sz w:val="24"/>
                <w:szCs w:val="24"/>
              </w:rPr>
            </w:pPr>
            <w:r>
              <w:rPr>
                <w:rFonts w:ascii="宋体" w:eastAsia="仿宋_GB2312" w:hAnsi="宋体" w:hint="eastAsia"/>
                <w:color w:val="000000"/>
                <w:kern w:val="0"/>
                <w:sz w:val="24"/>
                <w:szCs w:val="24"/>
              </w:rPr>
              <w:t>盖章</w:t>
            </w:r>
          </w:p>
          <w:p w:rsidR="00570E70" w:rsidRDefault="00570E70" w:rsidP="00E7002B">
            <w:pPr>
              <w:widowControl/>
              <w:spacing w:afterLines="20" w:line="400" w:lineRule="exact"/>
              <w:jc w:val="center"/>
              <w:rPr>
                <w:rFonts w:ascii="宋体" w:eastAsia="仿宋_GB2312" w:hAnsi="Times New Roman"/>
                <w:kern w:val="0"/>
                <w:sz w:val="24"/>
                <w:szCs w:val="24"/>
              </w:rPr>
            </w:pPr>
            <w:r>
              <w:rPr>
                <w:rFonts w:ascii="宋体" w:eastAsia="仿宋_GB2312" w:hAnsi="宋体" w:hint="eastAsia"/>
                <w:color w:val="000000"/>
                <w:kern w:val="0"/>
                <w:sz w:val="24"/>
                <w:szCs w:val="24"/>
              </w:rPr>
              <w:t xml:space="preserve">      2014</w:t>
            </w:r>
            <w:r>
              <w:rPr>
                <w:rFonts w:ascii="宋体" w:eastAsia="仿宋_GB2312" w:hAnsi="宋体" w:hint="eastAsia"/>
                <w:color w:val="000000"/>
                <w:kern w:val="0"/>
                <w:sz w:val="24"/>
                <w:szCs w:val="24"/>
              </w:rPr>
              <w:t>年</w:t>
            </w:r>
            <w:r>
              <w:rPr>
                <w:rFonts w:ascii="宋体" w:eastAsia="仿宋_GB2312" w:hAnsi="宋体" w:hint="eastAsia"/>
                <w:color w:val="000000"/>
                <w:kern w:val="0"/>
                <w:sz w:val="24"/>
                <w:szCs w:val="24"/>
              </w:rPr>
              <w:t xml:space="preserve">  </w:t>
            </w:r>
            <w:r>
              <w:rPr>
                <w:rFonts w:ascii="宋体" w:eastAsia="仿宋_GB2312" w:hAnsi="宋体" w:hint="eastAsia"/>
                <w:color w:val="000000"/>
                <w:kern w:val="0"/>
                <w:sz w:val="24"/>
                <w:szCs w:val="24"/>
              </w:rPr>
              <w:t>月</w:t>
            </w:r>
            <w:r>
              <w:rPr>
                <w:rFonts w:ascii="宋体" w:eastAsia="仿宋_GB2312" w:hAnsi="宋体" w:hint="eastAsia"/>
                <w:color w:val="000000"/>
                <w:kern w:val="0"/>
                <w:sz w:val="24"/>
                <w:szCs w:val="24"/>
              </w:rPr>
              <w:t xml:space="preserve">  </w:t>
            </w:r>
            <w:r>
              <w:rPr>
                <w:rFonts w:ascii="宋体" w:eastAsia="仿宋_GB2312" w:hAnsi="宋体" w:hint="eastAsia"/>
                <w:color w:val="000000"/>
                <w:kern w:val="0"/>
                <w:sz w:val="24"/>
                <w:szCs w:val="24"/>
              </w:rPr>
              <w:t>日</w:t>
            </w:r>
          </w:p>
        </w:tc>
      </w:tr>
    </w:tbl>
    <w:p w:rsidR="00570E70" w:rsidRDefault="00570E70" w:rsidP="00570E70">
      <w:pPr>
        <w:widowControl/>
        <w:jc w:val="left"/>
        <w:rPr>
          <w:rFonts w:ascii="华文仿宋" w:eastAsia="华文仿宋" w:hAnsi="华文仿宋"/>
          <w:kern w:val="0"/>
          <w:sz w:val="32"/>
          <w:szCs w:val="32"/>
        </w:rPr>
        <w:sectPr w:rsidR="00570E70" w:rsidSect="00B77296">
          <w:footerReference w:type="default" r:id="rId6"/>
          <w:pgSz w:w="11907" w:h="16840"/>
          <w:pgMar w:top="1440" w:right="1797" w:bottom="1440" w:left="1797" w:header="0" w:footer="1701" w:gutter="0"/>
          <w:pgNumType w:start="1"/>
          <w:cols w:space="720"/>
          <w:docGrid w:type="linesAndChars" w:linePitch="585" w:charSpace="4135"/>
        </w:sectPr>
      </w:pPr>
    </w:p>
    <w:p w:rsidR="00570E70" w:rsidRDefault="00570E70" w:rsidP="00570E70">
      <w:pPr>
        <w:widowControl/>
        <w:spacing w:line="600" w:lineRule="atLeast"/>
        <w:rPr>
          <w:rFonts w:ascii="黑体" w:eastAsia="黑体" w:hAnsi="黑体"/>
          <w:kern w:val="0"/>
          <w:sz w:val="30"/>
          <w:szCs w:val="30"/>
        </w:rPr>
      </w:pPr>
      <w:r>
        <w:rPr>
          <w:rFonts w:ascii="黑体" w:eastAsia="黑体" w:hAnsi="黑体" w:hint="eastAsia"/>
          <w:kern w:val="0"/>
          <w:sz w:val="30"/>
          <w:szCs w:val="30"/>
        </w:rPr>
        <w:lastRenderedPageBreak/>
        <w:t>附件</w:t>
      </w:r>
      <w:r w:rsidR="00E810FF">
        <w:rPr>
          <w:rFonts w:ascii="黑体" w:eastAsia="黑体" w:hAnsi="黑体" w:hint="eastAsia"/>
          <w:kern w:val="0"/>
          <w:sz w:val="30"/>
          <w:szCs w:val="30"/>
        </w:rPr>
        <w:t>2</w:t>
      </w:r>
      <w:r>
        <w:rPr>
          <w:rFonts w:ascii="黑体" w:eastAsia="黑体" w:hAnsi="黑体" w:hint="eastAsia"/>
          <w:kern w:val="0"/>
          <w:sz w:val="30"/>
          <w:szCs w:val="30"/>
        </w:rPr>
        <w:t>-2</w:t>
      </w:r>
    </w:p>
    <w:p w:rsidR="00570E70" w:rsidRDefault="00775306" w:rsidP="00570E70">
      <w:pPr>
        <w:snapToGrid w:val="0"/>
        <w:jc w:val="center"/>
        <w:rPr>
          <w:rFonts w:ascii="华文中宋" w:eastAsia="华文中宋" w:hAnsi="华文中宋" w:cs="宋体"/>
          <w:b/>
          <w:bCs/>
          <w:kern w:val="0"/>
          <w:sz w:val="36"/>
          <w:szCs w:val="36"/>
        </w:rPr>
      </w:pPr>
      <w:r>
        <w:rPr>
          <w:rFonts w:ascii="华文中宋" w:eastAsia="华文中宋" w:hAnsi="华文中宋" w:hint="eastAsia"/>
          <w:b/>
          <w:bCs/>
          <w:kern w:val="0"/>
          <w:sz w:val="36"/>
          <w:szCs w:val="36"/>
        </w:rPr>
        <w:t>上海师范大学第二</w:t>
      </w:r>
      <w:r w:rsidR="00570E70">
        <w:rPr>
          <w:rFonts w:ascii="华文中宋" w:eastAsia="华文中宋" w:hAnsi="华文中宋" w:hint="eastAsia"/>
          <w:b/>
          <w:bCs/>
          <w:kern w:val="0"/>
          <w:sz w:val="36"/>
          <w:szCs w:val="36"/>
        </w:rPr>
        <w:t>届青年教师教学竞赛</w:t>
      </w:r>
      <w:r w:rsidR="00570E70">
        <w:rPr>
          <w:rFonts w:ascii="华文中宋" w:eastAsia="华文中宋" w:hAnsi="华文中宋" w:cs="宋体" w:hint="eastAsia"/>
          <w:b/>
          <w:bCs/>
          <w:kern w:val="0"/>
          <w:sz w:val="36"/>
          <w:szCs w:val="36"/>
        </w:rPr>
        <w:t>参赛报名表</w:t>
      </w:r>
    </w:p>
    <w:p w:rsidR="00570E70" w:rsidRDefault="00570E70" w:rsidP="00570E70">
      <w:pPr>
        <w:snapToGrid w:val="0"/>
        <w:ind w:right="680"/>
        <w:jc w:val="center"/>
        <w:rPr>
          <w:rFonts w:ascii="仿宋" w:eastAsia="仿宋" w:hAnsi="仿宋" w:cs="宋体"/>
          <w:bCs/>
          <w:kern w:val="0"/>
          <w:sz w:val="32"/>
          <w:szCs w:val="32"/>
        </w:rPr>
      </w:pPr>
    </w:p>
    <w:p w:rsidR="00570E70" w:rsidRDefault="00570E70" w:rsidP="00570E70">
      <w:pPr>
        <w:snapToGrid w:val="0"/>
        <w:ind w:right="680"/>
        <w:jc w:val="center"/>
        <w:rPr>
          <w:rFonts w:ascii="仿宋" w:eastAsia="仿宋" w:hAnsi="仿宋" w:cs="宋体"/>
          <w:bCs/>
          <w:kern w:val="0"/>
          <w:sz w:val="30"/>
          <w:szCs w:val="30"/>
        </w:rPr>
      </w:pPr>
      <w:r>
        <w:rPr>
          <w:rFonts w:ascii="仿宋" w:eastAsia="仿宋" w:hAnsi="仿宋" w:cs="宋体" w:hint="eastAsia"/>
          <w:bCs/>
          <w:kern w:val="0"/>
          <w:sz w:val="30"/>
          <w:szCs w:val="30"/>
        </w:rPr>
        <w:t xml:space="preserve">   编号：</w:t>
      </w:r>
    </w:p>
    <w:p w:rsidR="00570E70" w:rsidRDefault="00570E70" w:rsidP="00570E70">
      <w:pPr>
        <w:rPr>
          <w:rFonts w:ascii="Times New Roman" w:eastAsia="仿宋_GB2312" w:hAnsi="Times New Roman"/>
          <w:b/>
          <w:sz w:val="30"/>
          <w:szCs w:val="30"/>
        </w:rPr>
      </w:pPr>
    </w:p>
    <w:p w:rsidR="00570E70" w:rsidRDefault="00570E70" w:rsidP="00570E70">
      <w:pPr>
        <w:rPr>
          <w:rFonts w:ascii="Times New Roman" w:eastAsia="仿宋_GB2312" w:hAnsi="Times New Roman"/>
          <w:b/>
          <w:sz w:val="30"/>
          <w:szCs w:val="30"/>
        </w:rPr>
      </w:pPr>
      <w:r>
        <w:rPr>
          <w:rFonts w:ascii="Times New Roman" w:eastAsia="仿宋_GB2312" w:hAnsi="Times New Roman" w:hint="eastAsia"/>
          <w:b/>
          <w:sz w:val="30"/>
          <w:szCs w:val="30"/>
        </w:rPr>
        <w:t>单位：</w:t>
      </w:r>
      <w:r>
        <w:rPr>
          <w:rFonts w:ascii="Times New Roman" w:eastAsia="仿宋_GB2312" w:hAnsi="Times New Roman" w:hint="eastAsia"/>
          <w:b/>
          <w:sz w:val="30"/>
          <w:szCs w:val="30"/>
        </w:rPr>
        <w:t xml:space="preserve">            </w:t>
      </w:r>
    </w:p>
    <w:tbl>
      <w:tblPr>
        <w:tblW w:w="14171" w:type="dxa"/>
        <w:jc w:val="right"/>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5"/>
        <w:gridCol w:w="945"/>
        <w:gridCol w:w="1155"/>
        <w:gridCol w:w="2312"/>
        <w:gridCol w:w="1417"/>
        <w:gridCol w:w="1276"/>
        <w:gridCol w:w="1701"/>
        <w:gridCol w:w="1690"/>
        <w:gridCol w:w="2100"/>
      </w:tblGrid>
      <w:tr w:rsidR="00570E70" w:rsidTr="005955A5">
        <w:trPr>
          <w:jc w:val="right"/>
        </w:trPr>
        <w:tc>
          <w:tcPr>
            <w:tcW w:w="1575" w:type="dxa"/>
            <w:tcBorders>
              <w:top w:val="single" w:sz="4" w:space="0" w:color="auto"/>
              <w:left w:val="single" w:sz="4" w:space="0" w:color="auto"/>
              <w:bottom w:val="single" w:sz="4" w:space="0" w:color="auto"/>
              <w:right w:val="single" w:sz="4" w:space="0" w:color="auto"/>
            </w:tcBorders>
            <w:vAlign w:val="center"/>
          </w:tcPr>
          <w:p w:rsidR="00570E70" w:rsidRDefault="00570E70" w:rsidP="005955A5">
            <w:pPr>
              <w:jc w:val="center"/>
              <w:rPr>
                <w:rFonts w:ascii="Times New Roman" w:eastAsia="仿宋_GB2312" w:hAnsi="Times New Roman"/>
                <w:sz w:val="30"/>
                <w:szCs w:val="30"/>
              </w:rPr>
            </w:pPr>
            <w:r>
              <w:rPr>
                <w:rFonts w:ascii="Times New Roman" w:eastAsia="仿宋_GB2312" w:hAnsi="Times New Roman" w:hint="eastAsia"/>
                <w:sz w:val="30"/>
                <w:szCs w:val="30"/>
              </w:rPr>
              <w:t>姓名</w:t>
            </w:r>
          </w:p>
        </w:tc>
        <w:tc>
          <w:tcPr>
            <w:tcW w:w="945" w:type="dxa"/>
            <w:tcBorders>
              <w:top w:val="single" w:sz="4" w:space="0" w:color="auto"/>
              <w:left w:val="single" w:sz="4" w:space="0" w:color="auto"/>
              <w:bottom w:val="single" w:sz="4" w:space="0" w:color="auto"/>
              <w:right w:val="single" w:sz="4" w:space="0" w:color="auto"/>
            </w:tcBorders>
            <w:vAlign w:val="center"/>
          </w:tcPr>
          <w:p w:rsidR="00570E70" w:rsidRDefault="00570E70" w:rsidP="005955A5">
            <w:pPr>
              <w:jc w:val="center"/>
              <w:rPr>
                <w:rFonts w:ascii="Times New Roman" w:eastAsia="仿宋_GB2312" w:hAnsi="Times New Roman"/>
                <w:sz w:val="30"/>
                <w:szCs w:val="30"/>
              </w:rPr>
            </w:pPr>
            <w:r>
              <w:rPr>
                <w:rFonts w:ascii="Times New Roman" w:eastAsia="仿宋_GB2312" w:hAnsi="Times New Roman" w:hint="eastAsia"/>
                <w:sz w:val="30"/>
                <w:szCs w:val="30"/>
              </w:rPr>
              <w:t>性别</w:t>
            </w:r>
          </w:p>
        </w:tc>
        <w:tc>
          <w:tcPr>
            <w:tcW w:w="1155" w:type="dxa"/>
            <w:tcBorders>
              <w:top w:val="single" w:sz="4" w:space="0" w:color="auto"/>
              <w:left w:val="single" w:sz="4" w:space="0" w:color="auto"/>
              <w:bottom w:val="single" w:sz="4" w:space="0" w:color="auto"/>
              <w:right w:val="single" w:sz="4" w:space="0" w:color="auto"/>
            </w:tcBorders>
            <w:vAlign w:val="center"/>
          </w:tcPr>
          <w:p w:rsidR="00570E70" w:rsidRDefault="00570E70" w:rsidP="005955A5">
            <w:pPr>
              <w:jc w:val="center"/>
              <w:rPr>
                <w:rFonts w:ascii="Times New Roman" w:eastAsia="仿宋_GB2312" w:hAnsi="Times New Roman"/>
                <w:sz w:val="30"/>
                <w:szCs w:val="30"/>
              </w:rPr>
            </w:pPr>
            <w:r>
              <w:rPr>
                <w:rFonts w:ascii="Times New Roman" w:eastAsia="仿宋_GB2312" w:hAnsi="Times New Roman" w:hint="eastAsia"/>
                <w:sz w:val="30"/>
                <w:szCs w:val="30"/>
              </w:rPr>
              <w:t>工号</w:t>
            </w:r>
          </w:p>
        </w:tc>
        <w:tc>
          <w:tcPr>
            <w:tcW w:w="2312" w:type="dxa"/>
            <w:tcBorders>
              <w:top w:val="single" w:sz="4" w:space="0" w:color="auto"/>
              <w:left w:val="single" w:sz="4" w:space="0" w:color="auto"/>
              <w:bottom w:val="single" w:sz="4" w:space="0" w:color="auto"/>
              <w:right w:val="single" w:sz="4" w:space="0" w:color="auto"/>
            </w:tcBorders>
            <w:vAlign w:val="center"/>
          </w:tcPr>
          <w:p w:rsidR="00570E70" w:rsidRDefault="00570E70" w:rsidP="005955A5">
            <w:pPr>
              <w:jc w:val="center"/>
              <w:rPr>
                <w:rFonts w:ascii="Times New Roman" w:eastAsia="仿宋_GB2312" w:hAnsi="Times New Roman"/>
                <w:sz w:val="30"/>
                <w:szCs w:val="30"/>
              </w:rPr>
            </w:pPr>
            <w:r>
              <w:rPr>
                <w:rFonts w:ascii="Times New Roman" w:eastAsia="仿宋_GB2312" w:hAnsi="Times New Roman" w:hint="eastAsia"/>
                <w:sz w:val="30"/>
                <w:szCs w:val="30"/>
              </w:rPr>
              <w:t>身份证号</w:t>
            </w:r>
          </w:p>
        </w:tc>
        <w:tc>
          <w:tcPr>
            <w:tcW w:w="1417" w:type="dxa"/>
            <w:tcBorders>
              <w:top w:val="single" w:sz="4" w:space="0" w:color="auto"/>
              <w:left w:val="single" w:sz="4" w:space="0" w:color="auto"/>
              <w:bottom w:val="single" w:sz="4" w:space="0" w:color="auto"/>
              <w:right w:val="single" w:sz="4" w:space="0" w:color="auto"/>
            </w:tcBorders>
            <w:vAlign w:val="center"/>
          </w:tcPr>
          <w:p w:rsidR="00570E70" w:rsidRDefault="00570E70" w:rsidP="005955A5">
            <w:pPr>
              <w:jc w:val="center"/>
              <w:rPr>
                <w:rFonts w:ascii="Times New Roman" w:eastAsia="仿宋_GB2312" w:hAnsi="Times New Roman"/>
                <w:sz w:val="30"/>
                <w:szCs w:val="30"/>
              </w:rPr>
            </w:pPr>
            <w:r>
              <w:rPr>
                <w:rFonts w:ascii="Times New Roman" w:eastAsia="仿宋_GB2312" w:hAnsi="Times New Roman" w:hint="eastAsia"/>
                <w:sz w:val="30"/>
                <w:szCs w:val="30"/>
              </w:rPr>
              <w:t>学历</w:t>
            </w:r>
          </w:p>
        </w:tc>
        <w:tc>
          <w:tcPr>
            <w:tcW w:w="1276" w:type="dxa"/>
            <w:tcBorders>
              <w:top w:val="single" w:sz="4" w:space="0" w:color="auto"/>
              <w:left w:val="single" w:sz="4" w:space="0" w:color="auto"/>
              <w:bottom w:val="single" w:sz="4" w:space="0" w:color="auto"/>
              <w:right w:val="single" w:sz="4" w:space="0" w:color="auto"/>
            </w:tcBorders>
            <w:vAlign w:val="center"/>
          </w:tcPr>
          <w:p w:rsidR="00570E70" w:rsidRDefault="00570E70" w:rsidP="005955A5">
            <w:pPr>
              <w:jc w:val="center"/>
              <w:rPr>
                <w:rFonts w:ascii="Times New Roman" w:eastAsia="仿宋_GB2312" w:hAnsi="Times New Roman"/>
                <w:sz w:val="30"/>
                <w:szCs w:val="30"/>
              </w:rPr>
            </w:pPr>
            <w:r>
              <w:rPr>
                <w:rFonts w:ascii="Times New Roman" w:eastAsia="仿宋_GB2312" w:hAnsi="Times New Roman" w:hint="eastAsia"/>
                <w:sz w:val="30"/>
                <w:szCs w:val="30"/>
              </w:rPr>
              <w:t>职称</w:t>
            </w:r>
          </w:p>
        </w:tc>
        <w:tc>
          <w:tcPr>
            <w:tcW w:w="1701" w:type="dxa"/>
            <w:tcBorders>
              <w:top w:val="single" w:sz="4" w:space="0" w:color="auto"/>
              <w:left w:val="single" w:sz="4" w:space="0" w:color="auto"/>
              <w:bottom w:val="single" w:sz="4" w:space="0" w:color="auto"/>
              <w:right w:val="single" w:sz="4" w:space="0" w:color="auto"/>
            </w:tcBorders>
            <w:vAlign w:val="center"/>
          </w:tcPr>
          <w:p w:rsidR="00570E70" w:rsidRDefault="00570E70" w:rsidP="005955A5">
            <w:pPr>
              <w:jc w:val="center"/>
              <w:rPr>
                <w:rFonts w:ascii="Times New Roman" w:eastAsia="仿宋_GB2312" w:hAnsi="Times New Roman"/>
                <w:sz w:val="30"/>
                <w:szCs w:val="30"/>
              </w:rPr>
            </w:pPr>
            <w:r>
              <w:rPr>
                <w:rFonts w:ascii="Times New Roman" w:eastAsia="仿宋_GB2312" w:hAnsi="Times New Roman" w:hint="eastAsia"/>
                <w:sz w:val="30"/>
                <w:szCs w:val="30"/>
              </w:rPr>
              <w:t>参赛学科</w:t>
            </w:r>
          </w:p>
        </w:tc>
        <w:tc>
          <w:tcPr>
            <w:tcW w:w="1690" w:type="dxa"/>
            <w:tcBorders>
              <w:top w:val="single" w:sz="4" w:space="0" w:color="auto"/>
              <w:left w:val="single" w:sz="4" w:space="0" w:color="auto"/>
              <w:bottom w:val="single" w:sz="4" w:space="0" w:color="auto"/>
              <w:right w:val="single" w:sz="4" w:space="0" w:color="auto"/>
            </w:tcBorders>
            <w:vAlign w:val="center"/>
          </w:tcPr>
          <w:p w:rsidR="00570E70" w:rsidRDefault="00570E70" w:rsidP="005955A5">
            <w:pPr>
              <w:jc w:val="center"/>
              <w:rPr>
                <w:rFonts w:ascii="Times New Roman" w:eastAsia="仿宋_GB2312" w:hAnsi="Times New Roman"/>
                <w:sz w:val="30"/>
                <w:szCs w:val="30"/>
              </w:rPr>
            </w:pPr>
            <w:r>
              <w:rPr>
                <w:rFonts w:ascii="Times New Roman" w:eastAsia="仿宋_GB2312" w:hAnsi="Times New Roman" w:hint="eastAsia"/>
                <w:sz w:val="30"/>
                <w:szCs w:val="30"/>
              </w:rPr>
              <w:t>组别</w:t>
            </w:r>
          </w:p>
        </w:tc>
        <w:tc>
          <w:tcPr>
            <w:tcW w:w="2100" w:type="dxa"/>
            <w:tcBorders>
              <w:top w:val="single" w:sz="4" w:space="0" w:color="auto"/>
              <w:left w:val="single" w:sz="4" w:space="0" w:color="auto"/>
              <w:bottom w:val="single" w:sz="4" w:space="0" w:color="auto"/>
              <w:right w:val="single" w:sz="4" w:space="0" w:color="auto"/>
            </w:tcBorders>
            <w:vAlign w:val="center"/>
          </w:tcPr>
          <w:p w:rsidR="00570E70" w:rsidRDefault="00570E70" w:rsidP="005955A5">
            <w:pPr>
              <w:jc w:val="center"/>
              <w:rPr>
                <w:rFonts w:ascii="Times New Roman" w:eastAsia="仿宋_GB2312" w:hAnsi="Times New Roman"/>
                <w:sz w:val="30"/>
                <w:szCs w:val="30"/>
              </w:rPr>
            </w:pPr>
            <w:r>
              <w:rPr>
                <w:rFonts w:ascii="Times New Roman" w:eastAsia="仿宋_GB2312" w:hAnsi="Times New Roman" w:hint="eastAsia"/>
                <w:sz w:val="30"/>
                <w:szCs w:val="30"/>
              </w:rPr>
              <w:t>联系电话</w:t>
            </w:r>
          </w:p>
        </w:tc>
      </w:tr>
      <w:tr w:rsidR="00570E70" w:rsidTr="005955A5">
        <w:trPr>
          <w:jc w:val="right"/>
        </w:trPr>
        <w:tc>
          <w:tcPr>
            <w:tcW w:w="1575" w:type="dxa"/>
            <w:tcBorders>
              <w:top w:val="single" w:sz="4" w:space="0" w:color="auto"/>
              <w:left w:val="single" w:sz="4" w:space="0" w:color="auto"/>
              <w:bottom w:val="single" w:sz="4" w:space="0" w:color="auto"/>
              <w:right w:val="single" w:sz="4" w:space="0" w:color="auto"/>
            </w:tcBorders>
            <w:vAlign w:val="center"/>
          </w:tcPr>
          <w:p w:rsidR="00570E70" w:rsidRDefault="00570E70" w:rsidP="005955A5">
            <w:pPr>
              <w:jc w:val="center"/>
              <w:rPr>
                <w:rFonts w:ascii="Times New Roman" w:eastAsia="仿宋_GB2312" w:hAnsi="Times New Roman"/>
                <w:sz w:val="30"/>
                <w:szCs w:val="30"/>
              </w:rPr>
            </w:pPr>
          </w:p>
        </w:tc>
        <w:tc>
          <w:tcPr>
            <w:tcW w:w="945" w:type="dxa"/>
            <w:tcBorders>
              <w:top w:val="single" w:sz="4" w:space="0" w:color="auto"/>
              <w:left w:val="single" w:sz="4" w:space="0" w:color="auto"/>
              <w:bottom w:val="single" w:sz="4" w:space="0" w:color="auto"/>
              <w:right w:val="single" w:sz="4" w:space="0" w:color="auto"/>
            </w:tcBorders>
            <w:vAlign w:val="center"/>
          </w:tcPr>
          <w:p w:rsidR="00570E70" w:rsidRDefault="00570E70" w:rsidP="005955A5">
            <w:pPr>
              <w:jc w:val="center"/>
              <w:rPr>
                <w:rFonts w:ascii="Times New Roman" w:eastAsia="仿宋_GB2312" w:hAnsi="Times New Roman"/>
                <w:sz w:val="30"/>
                <w:szCs w:val="30"/>
              </w:rPr>
            </w:pPr>
          </w:p>
        </w:tc>
        <w:tc>
          <w:tcPr>
            <w:tcW w:w="1155" w:type="dxa"/>
            <w:tcBorders>
              <w:top w:val="single" w:sz="4" w:space="0" w:color="auto"/>
              <w:left w:val="single" w:sz="4" w:space="0" w:color="auto"/>
              <w:bottom w:val="single" w:sz="4" w:space="0" w:color="auto"/>
              <w:right w:val="single" w:sz="4" w:space="0" w:color="auto"/>
            </w:tcBorders>
            <w:vAlign w:val="center"/>
          </w:tcPr>
          <w:p w:rsidR="00570E70" w:rsidRDefault="00570E70" w:rsidP="005955A5">
            <w:pPr>
              <w:jc w:val="center"/>
              <w:rPr>
                <w:rFonts w:ascii="Times New Roman" w:eastAsia="仿宋_GB2312" w:hAnsi="Times New Roman"/>
                <w:sz w:val="30"/>
                <w:szCs w:val="30"/>
              </w:rPr>
            </w:pPr>
          </w:p>
        </w:tc>
        <w:tc>
          <w:tcPr>
            <w:tcW w:w="2312" w:type="dxa"/>
            <w:tcBorders>
              <w:top w:val="single" w:sz="4" w:space="0" w:color="auto"/>
              <w:left w:val="single" w:sz="4" w:space="0" w:color="auto"/>
              <w:bottom w:val="single" w:sz="4" w:space="0" w:color="auto"/>
              <w:right w:val="single" w:sz="4" w:space="0" w:color="auto"/>
            </w:tcBorders>
            <w:vAlign w:val="center"/>
          </w:tcPr>
          <w:p w:rsidR="00570E70" w:rsidRDefault="00570E70" w:rsidP="005955A5">
            <w:pPr>
              <w:jc w:val="center"/>
              <w:rPr>
                <w:rFonts w:ascii="Times New Roman" w:eastAsia="仿宋_GB2312" w:hAnsi="Times New Roman"/>
                <w:sz w:val="30"/>
                <w:szCs w:val="30"/>
              </w:rPr>
            </w:pPr>
          </w:p>
        </w:tc>
        <w:tc>
          <w:tcPr>
            <w:tcW w:w="1417" w:type="dxa"/>
            <w:tcBorders>
              <w:top w:val="single" w:sz="4" w:space="0" w:color="auto"/>
              <w:left w:val="single" w:sz="4" w:space="0" w:color="auto"/>
              <w:bottom w:val="single" w:sz="4" w:space="0" w:color="auto"/>
              <w:right w:val="single" w:sz="4" w:space="0" w:color="auto"/>
            </w:tcBorders>
            <w:vAlign w:val="center"/>
          </w:tcPr>
          <w:p w:rsidR="00570E70" w:rsidRDefault="00570E70" w:rsidP="005955A5">
            <w:pPr>
              <w:jc w:val="center"/>
              <w:rPr>
                <w:rFonts w:ascii="Times New Roman" w:eastAsia="仿宋_GB2312" w:hAnsi="Times New Roman"/>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570E70" w:rsidRDefault="00570E70" w:rsidP="005955A5">
            <w:pPr>
              <w:jc w:val="center"/>
              <w:rPr>
                <w:rFonts w:ascii="Times New Roman" w:eastAsia="仿宋_GB2312" w:hAnsi="Times New Roman"/>
                <w:sz w:val="30"/>
                <w:szCs w:val="30"/>
              </w:rPr>
            </w:pPr>
          </w:p>
        </w:tc>
        <w:tc>
          <w:tcPr>
            <w:tcW w:w="1701" w:type="dxa"/>
            <w:tcBorders>
              <w:top w:val="single" w:sz="4" w:space="0" w:color="auto"/>
              <w:left w:val="single" w:sz="4" w:space="0" w:color="auto"/>
              <w:bottom w:val="single" w:sz="4" w:space="0" w:color="auto"/>
              <w:right w:val="single" w:sz="4" w:space="0" w:color="auto"/>
            </w:tcBorders>
            <w:vAlign w:val="center"/>
          </w:tcPr>
          <w:p w:rsidR="00570E70" w:rsidRDefault="00570E70" w:rsidP="005955A5">
            <w:pPr>
              <w:jc w:val="center"/>
              <w:rPr>
                <w:rFonts w:ascii="Times New Roman" w:eastAsia="仿宋_GB2312" w:hAnsi="Times New Roman"/>
                <w:sz w:val="30"/>
                <w:szCs w:val="30"/>
              </w:rPr>
            </w:pPr>
          </w:p>
        </w:tc>
        <w:tc>
          <w:tcPr>
            <w:tcW w:w="1690" w:type="dxa"/>
            <w:tcBorders>
              <w:top w:val="single" w:sz="4" w:space="0" w:color="auto"/>
              <w:left w:val="single" w:sz="4" w:space="0" w:color="auto"/>
              <w:bottom w:val="single" w:sz="4" w:space="0" w:color="auto"/>
              <w:right w:val="single" w:sz="4" w:space="0" w:color="auto"/>
            </w:tcBorders>
            <w:vAlign w:val="center"/>
          </w:tcPr>
          <w:p w:rsidR="00570E70" w:rsidRDefault="00570E70" w:rsidP="005955A5">
            <w:pPr>
              <w:jc w:val="center"/>
              <w:rPr>
                <w:rFonts w:ascii="Times New Roman" w:eastAsia="仿宋_GB2312" w:hAnsi="Times New Roman"/>
                <w:sz w:val="30"/>
                <w:szCs w:val="30"/>
              </w:rPr>
            </w:pPr>
          </w:p>
        </w:tc>
        <w:tc>
          <w:tcPr>
            <w:tcW w:w="2100" w:type="dxa"/>
            <w:tcBorders>
              <w:top w:val="single" w:sz="4" w:space="0" w:color="auto"/>
              <w:left w:val="single" w:sz="4" w:space="0" w:color="auto"/>
              <w:bottom w:val="single" w:sz="4" w:space="0" w:color="auto"/>
              <w:right w:val="single" w:sz="4" w:space="0" w:color="auto"/>
            </w:tcBorders>
            <w:vAlign w:val="center"/>
          </w:tcPr>
          <w:p w:rsidR="00570E70" w:rsidRDefault="00570E70" w:rsidP="005955A5">
            <w:pPr>
              <w:jc w:val="center"/>
              <w:rPr>
                <w:rFonts w:ascii="Times New Roman" w:eastAsia="仿宋_GB2312" w:hAnsi="Times New Roman"/>
                <w:sz w:val="30"/>
                <w:szCs w:val="30"/>
              </w:rPr>
            </w:pPr>
          </w:p>
        </w:tc>
      </w:tr>
      <w:tr w:rsidR="00570E70" w:rsidTr="005955A5">
        <w:trPr>
          <w:jc w:val="right"/>
        </w:trPr>
        <w:tc>
          <w:tcPr>
            <w:tcW w:w="1575" w:type="dxa"/>
            <w:tcBorders>
              <w:top w:val="single" w:sz="4" w:space="0" w:color="auto"/>
              <w:left w:val="single" w:sz="4" w:space="0" w:color="auto"/>
              <w:bottom w:val="single" w:sz="4" w:space="0" w:color="auto"/>
              <w:right w:val="single" w:sz="4" w:space="0" w:color="auto"/>
            </w:tcBorders>
            <w:vAlign w:val="center"/>
          </w:tcPr>
          <w:p w:rsidR="00570E70" w:rsidRDefault="00570E70" w:rsidP="005955A5">
            <w:pPr>
              <w:jc w:val="center"/>
              <w:rPr>
                <w:rFonts w:ascii="Times New Roman" w:eastAsia="仿宋_GB2312" w:hAnsi="Times New Roman"/>
                <w:sz w:val="30"/>
                <w:szCs w:val="30"/>
              </w:rPr>
            </w:pPr>
          </w:p>
        </w:tc>
        <w:tc>
          <w:tcPr>
            <w:tcW w:w="945" w:type="dxa"/>
            <w:tcBorders>
              <w:top w:val="single" w:sz="4" w:space="0" w:color="auto"/>
              <w:left w:val="single" w:sz="4" w:space="0" w:color="auto"/>
              <w:bottom w:val="single" w:sz="4" w:space="0" w:color="auto"/>
              <w:right w:val="single" w:sz="4" w:space="0" w:color="auto"/>
            </w:tcBorders>
            <w:vAlign w:val="center"/>
          </w:tcPr>
          <w:p w:rsidR="00570E70" w:rsidRDefault="00570E70" w:rsidP="005955A5">
            <w:pPr>
              <w:jc w:val="center"/>
              <w:rPr>
                <w:rFonts w:ascii="Times New Roman" w:eastAsia="仿宋_GB2312" w:hAnsi="Times New Roman"/>
                <w:sz w:val="30"/>
                <w:szCs w:val="30"/>
              </w:rPr>
            </w:pPr>
          </w:p>
        </w:tc>
        <w:tc>
          <w:tcPr>
            <w:tcW w:w="1155" w:type="dxa"/>
            <w:tcBorders>
              <w:top w:val="single" w:sz="4" w:space="0" w:color="auto"/>
              <w:left w:val="single" w:sz="4" w:space="0" w:color="auto"/>
              <w:bottom w:val="single" w:sz="4" w:space="0" w:color="auto"/>
              <w:right w:val="single" w:sz="4" w:space="0" w:color="auto"/>
            </w:tcBorders>
            <w:vAlign w:val="center"/>
          </w:tcPr>
          <w:p w:rsidR="00570E70" w:rsidRDefault="00570E70" w:rsidP="005955A5">
            <w:pPr>
              <w:jc w:val="center"/>
              <w:rPr>
                <w:rFonts w:ascii="Times New Roman" w:eastAsia="仿宋_GB2312" w:hAnsi="Times New Roman"/>
                <w:sz w:val="30"/>
                <w:szCs w:val="30"/>
              </w:rPr>
            </w:pPr>
          </w:p>
        </w:tc>
        <w:tc>
          <w:tcPr>
            <w:tcW w:w="2312" w:type="dxa"/>
            <w:tcBorders>
              <w:top w:val="single" w:sz="4" w:space="0" w:color="auto"/>
              <w:left w:val="single" w:sz="4" w:space="0" w:color="auto"/>
              <w:bottom w:val="single" w:sz="4" w:space="0" w:color="auto"/>
              <w:right w:val="single" w:sz="4" w:space="0" w:color="auto"/>
            </w:tcBorders>
            <w:vAlign w:val="center"/>
          </w:tcPr>
          <w:p w:rsidR="00570E70" w:rsidRDefault="00570E70" w:rsidP="005955A5">
            <w:pPr>
              <w:jc w:val="center"/>
              <w:rPr>
                <w:rFonts w:ascii="Times New Roman" w:eastAsia="仿宋_GB2312" w:hAnsi="Times New Roman"/>
                <w:sz w:val="30"/>
                <w:szCs w:val="30"/>
              </w:rPr>
            </w:pPr>
          </w:p>
        </w:tc>
        <w:tc>
          <w:tcPr>
            <w:tcW w:w="1417" w:type="dxa"/>
            <w:tcBorders>
              <w:top w:val="single" w:sz="4" w:space="0" w:color="auto"/>
              <w:left w:val="single" w:sz="4" w:space="0" w:color="auto"/>
              <w:bottom w:val="single" w:sz="4" w:space="0" w:color="auto"/>
              <w:right w:val="single" w:sz="4" w:space="0" w:color="auto"/>
            </w:tcBorders>
            <w:vAlign w:val="center"/>
          </w:tcPr>
          <w:p w:rsidR="00570E70" w:rsidRDefault="00570E70" w:rsidP="005955A5">
            <w:pPr>
              <w:jc w:val="center"/>
              <w:rPr>
                <w:rFonts w:ascii="Times New Roman" w:eastAsia="仿宋_GB2312" w:hAnsi="Times New Roman"/>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570E70" w:rsidRDefault="00570E70" w:rsidP="005955A5">
            <w:pPr>
              <w:jc w:val="center"/>
              <w:rPr>
                <w:rFonts w:ascii="Times New Roman" w:eastAsia="仿宋_GB2312" w:hAnsi="Times New Roman"/>
                <w:sz w:val="30"/>
                <w:szCs w:val="30"/>
              </w:rPr>
            </w:pPr>
          </w:p>
        </w:tc>
        <w:tc>
          <w:tcPr>
            <w:tcW w:w="1701" w:type="dxa"/>
            <w:tcBorders>
              <w:top w:val="single" w:sz="4" w:space="0" w:color="auto"/>
              <w:left w:val="single" w:sz="4" w:space="0" w:color="auto"/>
              <w:bottom w:val="single" w:sz="4" w:space="0" w:color="auto"/>
              <w:right w:val="single" w:sz="4" w:space="0" w:color="auto"/>
            </w:tcBorders>
            <w:vAlign w:val="center"/>
          </w:tcPr>
          <w:p w:rsidR="00570E70" w:rsidRDefault="00570E70" w:rsidP="005955A5">
            <w:pPr>
              <w:jc w:val="center"/>
              <w:rPr>
                <w:rFonts w:ascii="Times New Roman" w:eastAsia="仿宋_GB2312" w:hAnsi="Times New Roman"/>
                <w:sz w:val="30"/>
                <w:szCs w:val="30"/>
              </w:rPr>
            </w:pPr>
          </w:p>
        </w:tc>
        <w:tc>
          <w:tcPr>
            <w:tcW w:w="1690" w:type="dxa"/>
            <w:tcBorders>
              <w:top w:val="single" w:sz="4" w:space="0" w:color="auto"/>
              <w:left w:val="single" w:sz="4" w:space="0" w:color="auto"/>
              <w:bottom w:val="single" w:sz="4" w:space="0" w:color="auto"/>
              <w:right w:val="single" w:sz="4" w:space="0" w:color="auto"/>
            </w:tcBorders>
            <w:vAlign w:val="center"/>
          </w:tcPr>
          <w:p w:rsidR="00570E70" w:rsidRDefault="00570E70" w:rsidP="005955A5">
            <w:pPr>
              <w:jc w:val="center"/>
              <w:rPr>
                <w:rFonts w:ascii="仿宋_GB2312" w:eastAsia="仿宋_GB2312" w:hAnsi="华文仿宋"/>
                <w:snapToGrid w:val="0"/>
                <w:color w:val="000000"/>
                <w:spacing w:val="-20"/>
                <w:w w:val="90"/>
                <w:kern w:val="0"/>
                <w:sz w:val="30"/>
                <w:szCs w:val="30"/>
              </w:rPr>
            </w:pPr>
          </w:p>
        </w:tc>
        <w:tc>
          <w:tcPr>
            <w:tcW w:w="2100" w:type="dxa"/>
            <w:tcBorders>
              <w:top w:val="single" w:sz="4" w:space="0" w:color="auto"/>
              <w:left w:val="single" w:sz="4" w:space="0" w:color="auto"/>
              <w:bottom w:val="single" w:sz="4" w:space="0" w:color="auto"/>
              <w:right w:val="single" w:sz="4" w:space="0" w:color="auto"/>
            </w:tcBorders>
            <w:vAlign w:val="center"/>
          </w:tcPr>
          <w:p w:rsidR="00570E70" w:rsidRDefault="00570E70" w:rsidP="005955A5">
            <w:pPr>
              <w:jc w:val="center"/>
              <w:rPr>
                <w:rFonts w:ascii="Times New Roman" w:eastAsia="仿宋_GB2312" w:hAnsi="Times New Roman"/>
                <w:sz w:val="30"/>
                <w:szCs w:val="30"/>
              </w:rPr>
            </w:pPr>
          </w:p>
        </w:tc>
      </w:tr>
      <w:tr w:rsidR="00570E70" w:rsidTr="005955A5">
        <w:trPr>
          <w:jc w:val="right"/>
        </w:trPr>
        <w:tc>
          <w:tcPr>
            <w:tcW w:w="1575" w:type="dxa"/>
            <w:tcBorders>
              <w:top w:val="single" w:sz="4" w:space="0" w:color="auto"/>
              <w:left w:val="single" w:sz="4" w:space="0" w:color="auto"/>
              <w:bottom w:val="single" w:sz="4" w:space="0" w:color="auto"/>
              <w:right w:val="single" w:sz="4" w:space="0" w:color="auto"/>
            </w:tcBorders>
            <w:vAlign w:val="center"/>
          </w:tcPr>
          <w:p w:rsidR="00570E70" w:rsidRDefault="00570E70" w:rsidP="005955A5">
            <w:pPr>
              <w:jc w:val="center"/>
              <w:rPr>
                <w:rFonts w:ascii="Times New Roman" w:eastAsia="仿宋_GB2312" w:hAnsi="Times New Roman"/>
                <w:sz w:val="30"/>
                <w:szCs w:val="30"/>
              </w:rPr>
            </w:pPr>
          </w:p>
        </w:tc>
        <w:tc>
          <w:tcPr>
            <w:tcW w:w="945" w:type="dxa"/>
            <w:tcBorders>
              <w:top w:val="single" w:sz="4" w:space="0" w:color="auto"/>
              <w:left w:val="single" w:sz="4" w:space="0" w:color="auto"/>
              <w:bottom w:val="single" w:sz="4" w:space="0" w:color="auto"/>
              <w:right w:val="single" w:sz="4" w:space="0" w:color="auto"/>
            </w:tcBorders>
            <w:vAlign w:val="center"/>
          </w:tcPr>
          <w:p w:rsidR="00570E70" w:rsidRDefault="00570E70" w:rsidP="005955A5">
            <w:pPr>
              <w:jc w:val="center"/>
              <w:rPr>
                <w:rFonts w:ascii="Times New Roman" w:eastAsia="仿宋_GB2312" w:hAnsi="Times New Roman"/>
                <w:sz w:val="30"/>
                <w:szCs w:val="30"/>
              </w:rPr>
            </w:pPr>
          </w:p>
        </w:tc>
        <w:tc>
          <w:tcPr>
            <w:tcW w:w="1155" w:type="dxa"/>
            <w:tcBorders>
              <w:top w:val="single" w:sz="4" w:space="0" w:color="auto"/>
              <w:left w:val="single" w:sz="4" w:space="0" w:color="auto"/>
              <w:bottom w:val="single" w:sz="4" w:space="0" w:color="auto"/>
              <w:right w:val="single" w:sz="4" w:space="0" w:color="auto"/>
            </w:tcBorders>
            <w:vAlign w:val="center"/>
          </w:tcPr>
          <w:p w:rsidR="00570E70" w:rsidRDefault="00570E70" w:rsidP="005955A5">
            <w:pPr>
              <w:jc w:val="center"/>
              <w:rPr>
                <w:rFonts w:ascii="Times New Roman" w:eastAsia="仿宋_GB2312" w:hAnsi="Times New Roman"/>
                <w:sz w:val="30"/>
                <w:szCs w:val="30"/>
              </w:rPr>
            </w:pPr>
          </w:p>
        </w:tc>
        <w:tc>
          <w:tcPr>
            <w:tcW w:w="2312" w:type="dxa"/>
            <w:tcBorders>
              <w:top w:val="single" w:sz="4" w:space="0" w:color="auto"/>
              <w:left w:val="single" w:sz="4" w:space="0" w:color="auto"/>
              <w:bottom w:val="single" w:sz="4" w:space="0" w:color="auto"/>
              <w:right w:val="single" w:sz="4" w:space="0" w:color="auto"/>
            </w:tcBorders>
            <w:vAlign w:val="center"/>
          </w:tcPr>
          <w:p w:rsidR="00570E70" w:rsidRDefault="00570E70" w:rsidP="005955A5">
            <w:pPr>
              <w:jc w:val="center"/>
              <w:rPr>
                <w:rFonts w:ascii="Times New Roman" w:eastAsia="仿宋_GB2312" w:hAnsi="Times New Roman"/>
                <w:sz w:val="30"/>
                <w:szCs w:val="30"/>
              </w:rPr>
            </w:pPr>
          </w:p>
        </w:tc>
        <w:tc>
          <w:tcPr>
            <w:tcW w:w="1417" w:type="dxa"/>
            <w:tcBorders>
              <w:top w:val="single" w:sz="4" w:space="0" w:color="auto"/>
              <w:left w:val="single" w:sz="4" w:space="0" w:color="auto"/>
              <w:bottom w:val="single" w:sz="4" w:space="0" w:color="auto"/>
              <w:right w:val="single" w:sz="4" w:space="0" w:color="auto"/>
            </w:tcBorders>
            <w:vAlign w:val="center"/>
          </w:tcPr>
          <w:p w:rsidR="00570E70" w:rsidRDefault="00570E70" w:rsidP="005955A5">
            <w:pPr>
              <w:jc w:val="center"/>
              <w:rPr>
                <w:rFonts w:ascii="Times New Roman" w:eastAsia="仿宋_GB2312" w:hAnsi="Times New Roman"/>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570E70" w:rsidRDefault="00570E70" w:rsidP="005955A5">
            <w:pPr>
              <w:jc w:val="center"/>
              <w:rPr>
                <w:rFonts w:ascii="Times New Roman" w:eastAsia="仿宋_GB2312" w:hAnsi="Times New Roman"/>
                <w:sz w:val="30"/>
                <w:szCs w:val="30"/>
              </w:rPr>
            </w:pPr>
          </w:p>
        </w:tc>
        <w:tc>
          <w:tcPr>
            <w:tcW w:w="1701" w:type="dxa"/>
            <w:tcBorders>
              <w:top w:val="single" w:sz="4" w:space="0" w:color="auto"/>
              <w:left w:val="single" w:sz="4" w:space="0" w:color="auto"/>
              <w:bottom w:val="single" w:sz="4" w:space="0" w:color="auto"/>
              <w:right w:val="single" w:sz="4" w:space="0" w:color="auto"/>
            </w:tcBorders>
            <w:vAlign w:val="center"/>
          </w:tcPr>
          <w:p w:rsidR="00570E70" w:rsidRDefault="00570E70" w:rsidP="005955A5">
            <w:pPr>
              <w:jc w:val="center"/>
              <w:rPr>
                <w:rFonts w:ascii="Times New Roman" w:eastAsia="仿宋_GB2312" w:hAnsi="Times New Roman"/>
                <w:sz w:val="30"/>
                <w:szCs w:val="30"/>
              </w:rPr>
            </w:pPr>
          </w:p>
        </w:tc>
        <w:tc>
          <w:tcPr>
            <w:tcW w:w="1690" w:type="dxa"/>
            <w:tcBorders>
              <w:top w:val="single" w:sz="4" w:space="0" w:color="auto"/>
              <w:left w:val="single" w:sz="4" w:space="0" w:color="auto"/>
              <w:bottom w:val="single" w:sz="4" w:space="0" w:color="auto"/>
              <w:right w:val="single" w:sz="4" w:space="0" w:color="auto"/>
            </w:tcBorders>
            <w:vAlign w:val="center"/>
          </w:tcPr>
          <w:p w:rsidR="00570E70" w:rsidRDefault="00570E70" w:rsidP="005955A5">
            <w:pPr>
              <w:jc w:val="center"/>
              <w:rPr>
                <w:rFonts w:ascii="Times New Roman" w:eastAsia="仿宋_GB2312" w:hAnsi="Times New Roman"/>
                <w:sz w:val="30"/>
                <w:szCs w:val="30"/>
              </w:rPr>
            </w:pPr>
          </w:p>
        </w:tc>
        <w:tc>
          <w:tcPr>
            <w:tcW w:w="2100" w:type="dxa"/>
            <w:tcBorders>
              <w:top w:val="single" w:sz="4" w:space="0" w:color="auto"/>
              <w:left w:val="single" w:sz="4" w:space="0" w:color="auto"/>
              <w:bottom w:val="single" w:sz="4" w:space="0" w:color="auto"/>
              <w:right w:val="single" w:sz="4" w:space="0" w:color="auto"/>
            </w:tcBorders>
            <w:vAlign w:val="center"/>
          </w:tcPr>
          <w:p w:rsidR="00570E70" w:rsidRDefault="00570E70" w:rsidP="005955A5">
            <w:pPr>
              <w:jc w:val="center"/>
              <w:rPr>
                <w:rFonts w:ascii="Times New Roman" w:eastAsia="仿宋_GB2312" w:hAnsi="Times New Roman"/>
                <w:sz w:val="30"/>
                <w:szCs w:val="30"/>
              </w:rPr>
            </w:pPr>
          </w:p>
        </w:tc>
      </w:tr>
    </w:tbl>
    <w:p w:rsidR="00570E70" w:rsidRDefault="00570E70" w:rsidP="00570E70">
      <w:pPr>
        <w:rPr>
          <w:rFonts w:ascii="Times New Roman" w:eastAsia="仿宋_GB2312" w:hAnsi="Times New Roman"/>
          <w:sz w:val="32"/>
          <w:szCs w:val="32"/>
        </w:rPr>
      </w:pPr>
    </w:p>
    <w:p w:rsidR="00570E70" w:rsidRDefault="00570E70" w:rsidP="00570E70">
      <w:pPr>
        <w:rPr>
          <w:rFonts w:ascii="Times New Roman" w:eastAsia="仿宋_GB2312" w:hAnsi="Times New Roman"/>
          <w:sz w:val="30"/>
          <w:szCs w:val="30"/>
        </w:rPr>
      </w:pPr>
      <w:r>
        <w:rPr>
          <w:rFonts w:ascii="Times New Roman" w:eastAsia="仿宋_GB2312" w:hAnsi="Times New Roman" w:hint="eastAsia"/>
          <w:sz w:val="30"/>
          <w:szCs w:val="30"/>
        </w:rPr>
        <w:t>联系人：</w:t>
      </w: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，职务</w:t>
      </w: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，联系电话</w:t>
      </w:r>
    </w:p>
    <w:p w:rsidR="00196D65" w:rsidRPr="00570E70" w:rsidRDefault="00196D65"/>
    <w:sectPr w:rsidR="00196D65" w:rsidRPr="00570E70" w:rsidSect="00AC3EE0">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B87" w:rsidRDefault="00122B87" w:rsidP="00570E70">
      <w:r>
        <w:separator/>
      </w:r>
    </w:p>
  </w:endnote>
  <w:endnote w:type="continuationSeparator" w:id="1">
    <w:p w:rsidR="00122B87" w:rsidRDefault="00122B87" w:rsidP="00570E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文鼎大标宋简">
    <w:altName w:val="Arial Unicode MS"/>
    <w:charset w:val="86"/>
    <w:family w:val="auto"/>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E70" w:rsidRDefault="0007601F">
    <w:pPr>
      <w:pStyle w:val="a4"/>
      <w:jc w:val="center"/>
    </w:pPr>
    <w:r w:rsidRPr="0007601F">
      <w:fldChar w:fldCharType="begin"/>
    </w:r>
    <w:r w:rsidR="00570E70">
      <w:instrText xml:space="preserve"> PAGE   \* MERGEFORMAT </w:instrText>
    </w:r>
    <w:r w:rsidRPr="0007601F">
      <w:fldChar w:fldCharType="separate"/>
    </w:r>
    <w:r w:rsidR="007651BF" w:rsidRPr="007651BF">
      <w:rPr>
        <w:noProof/>
        <w:lang w:val="zh-CN"/>
      </w:rPr>
      <w:t>1</w:t>
    </w:r>
    <w:r>
      <w:rPr>
        <w:lang w:val="zh-CN"/>
      </w:rPr>
      <w:fldChar w:fldCharType="end"/>
    </w:r>
  </w:p>
  <w:p w:rsidR="00570E70" w:rsidRDefault="00570E7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B87" w:rsidRDefault="00122B87" w:rsidP="00570E70">
      <w:r>
        <w:separator/>
      </w:r>
    </w:p>
  </w:footnote>
  <w:footnote w:type="continuationSeparator" w:id="1">
    <w:p w:rsidR="00122B87" w:rsidRDefault="00122B87" w:rsidP="00570E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0E70"/>
    <w:rsid w:val="0007601F"/>
    <w:rsid w:val="00122B87"/>
    <w:rsid w:val="00196D65"/>
    <w:rsid w:val="00570E70"/>
    <w:rsid w:val="006F698C"/>
    <w:rsid w:val="007651BF"/>
    <w:rsid w:val="00775306"/>
    <w:rsid w:val="00AC3EE0"/>
    <w:rsid w:val="00BF1782"/>
    <w:rsid w:val="00E7002B"/>
    <w:rsid w:val="00E810FF"/>
    <w:rsid w:val="00F856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E7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70E7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70E70"/>
    <w:rPr>
      <w:sz w:val="18"/>
      <w:szCs w:val="18"/>
    </w:rPr>
  </w:style>
  <w:style w:type="paragraph" w:styleId="a4">
    <w:name w:val="footer"/>
    <w:basedOn w:val="a"/>
    <w:link w:val="Char0"/>
    <w:uiPriority w:val="99"/>
    <w:unhideWhenUsed/>
    <w:rsid w:val="00570E7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70E7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12</Pages>
  <Words>617</Words>
  <Characters>3520</Characters>
  <Application>Microsoft Office Word</Application>
  <DocSecurity>0</DocSecurity>
  <Lines>29</Lines>
  <Paragraphs>8</Paragraphs>
  <ScaleCrop>false</ScaleCrop>
  <Company>微软中国</Company>
  <LinksUpToDate>false</LinksUpToDate>
  <CharactersWithSpaces>4129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aa</cp:lastModifiedBy>
  <cp:revision>8</cp:revision>
  <dcterms:created xsi:type="dcterms:W3CDTF">2014-05-15T01:19:00Z</dcterms:created>
  <dcterms:modified xsi:type="dcterms:W3CDTF">2015-01-07T01:46:00Z</dcterms:modified>
</cp:coreProperties>
</file>